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Header"/>
        <w:rPr>
          <w:rFonts w:eastAsiaTheme="minorEastAsia"/>
          <w:sz w:val="22"/>
          <w:szCs w:val="22"/>
          <w:lang w:val="en-GB" w:eastAsia="zh-CN"/>
        </w:rPr>
      </w:pPr>
      <w:bookmarkStart w:id="0" w:name="_GoBack"/>
      <w:bookmarkEnd w:id="0"/>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C81B00">
        <w:rPr>
          <w:rFonts w:eastAsiaTheme="minorEastAsia" w:hint="eastAsia"/>
          <w:sz w:val="22"/>
          <w:szCs w:val="22"/>
          <w:lang w:val="en-GB" w:eastAsia="zh-CN"/>
        </w:rPr>
        <w:t>3</w:t>
      </w:r>
      <w:r w:rsidR="0042378B">
        <w:rPr>
          <w:rFonts w:eastAsiaTheme="minorEastAsia" w:hint="eastAsia"/>
          <w:sz w:val="22"/>
          <w:szCs w:val="22"/>
          <w:lang w:val="en-GB" w:eastAsia="zh-CN"/>
        </w:rPr>
        <w:t>00223</w:t>
      </w:r>
      <w:r>
        <w:rPr>
          <w:rFonts w:eastAsiaTheme="minorEastAsia" w:hint="eastAsia"/>
          <w:sz w:val="22"/>
          <w:szCs w:val="22"/>
          <w:lang w:val="en-GB" w:eastAsia="zh-CN"/>
        </w:rPr>
        <w:t xml:space="preserve">                                           </w:t>
      </w:r>
    </w:p>
    <w:p w:rsidR="00ED1832" w:rsidRDefault="00ED1832" w:rsidP="00ED1832">
      <w:pPr>
        <w:pStyle w:val="Header"/>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w:t>
      </w:r>
      <w:r w:rsidR="00A20334">
        <w:rPr>
          <w:rFonts w:eastAsiaTheme="minorEastAsia" w:hint="eastAsia"/>
          <w:sz w:val="22"/>
          <w:szCs w:val="22"/>
          <w:lang w:val="en-GB" w:eastAsia="zh-CN"/>
        </w:rPr>
        <w:t xml:space="preserve"> </w:t>
      </w:r>
      <w:r>
        <w:rPr>
          <w:rFonts w:eastAsiaTheme="minorEastAsia"/>
          <w:sz w:val="22"/>
          <w:szCs w:val="22"/>
          <w:lang w:val="en-GB" w:eastAsia="zh-CN"/>
        </w:rPr>
        <w:t>–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rsidR="00ED1832" w:rsidRDefault="00ED1832" w:rsidP="00ED1832">
      <w:pPr>
        <w:pStyle w:val="Header"/>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rsidR="00ED1832" w:rsidRDefault="00ED1832" w:rsidP="00ED1832">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5F4626">
        <w:rPr>
          <w:rFonts w:eastAsiaTheme="minorEastAsia" w:cs="Arial" w:hint="eastAsia"/>
          <w:sz w:val="22"/>
          <w:szCs w:val="22"/>
          <w:lang w:eastAsia="zh-CN"/>
        </w:rPr>
        <w:t>Discussion</w:t>
      </w:r>
      <w:r>
        <w:rPr>
          <w:rFonts w:eastAsiaTheme="minorEastAsia" w:cs="Arial" w:hint="eastAsia"/>
          <w:sz w:val="22"/>
          <w:szCs w:val="22"/>
          <w:lang w:eastAsia="zh-CN"/>
        </w:rPr>
        <w:t xml:space="preserve"> on</w:t>
      </w:r>
      <w:r w:rsidR="005F4626">
        <w:rPr>
          <w:rFonts w:eastAsiaTheme="minorEastAsia" w:cs="Arial" w:hint="eastAsia"/>
          <w:sz w:val="22"/>
          <w:szCs w:val="22"/>
          <w:lang w:eastAsia="zh-CN"/>
        </w:rPr>
        <w:t xml:space="preserve"> the</w:t>
      </w:r>
      <w:r>
        <w:rPr>
          <w:rFonts w:eastAsiaTheme="minorEastAsia" w:cs="Arial" w:hint="eastAsia"/>
          <w:sz w:val="22"/>
          <w:szCs w:val="22"/>
          <w:lang w:eastAsia="zh-CN"/>
        </w:rPr>
        <w:t xml:space="preserve"> PDU Prioritization</w:t>
      </w:r>
    </w:p>
    <w:p w:rsidR="00ED1832" w:rsidRDefault="00ED1832" w:rsidP="00ED1832">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Pr>
          <w:rFonts w:eastAsia="SimSun" w:cs="Arial" w:hint="eastAsia"/>
          <w:sz w:val="22"/>
          <w:szCs w:val="22"/>
          <w:lang w:eastAsia="zh-CN"/>
        </w:rPr>
        <w:t xml:space="preserve">8.5.2.2         </w:t>
      </w:r>
    </w:p>
    <w:p w:rsidR="00ED1832" w:rsidRDefault="00ED1832" w:rsidP="00ED1832">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Heading1"/>
        <w:jc w:val="both"/>
        <w:rPr>
          <w:szCs w:val="28"/>
        </w:rPr>
      </w:pPr>
      <w:bookmarkStart w:id="4" w:name="_Ref35586532"/>
      <w:r w:rsidRPr="00D62F40">
        <w:rPr>
          <w:szCs w:val="28"/>
        </w:rPr>
        <w:t>Introduction</w:t>
      </w:r>
      <w:bookmarkEnd w:id="4"/>
    </w:p>
    <w:p w:rsidR="008230ED" w:rsidRDefault="00A05468" w:rsidP="00A05468">
      <w:pPr>
        <w:pStyle w:val="BodyText"/>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BE5887">
        <w:rPr>
          <w:rFonts w:eastAsiaTheme="minorEastAsia" w:hint="eastAsia"/>
          <w:lang w:eastAsia="zh-CN"/>
        </w:rPr>
        <w:t xml:space="preserve">this contribution, the PDU prioritization issue will be discussed based </w:t>
      </w:r>
      <w:r w:rsidR="0091663D">
        <w:rPr>
          <w:rFonts w:eastAsiaTheme="minorEastAsia"/>
          <w:lang w:eastAsia="zh-CN"/>
        </w:rPr>
        <w:t xml:space="preserve">on </w:t>
      </w:r>
      <w:r w:rsidR="00BE5887">
        <w:rPr>
          <w:rFonts w:eastAsiaTheme="minorEastAsia" w:hint="eastAsia"/>
          <w:lang w:eastAsia="zh-CN"/>
        </w:rPr>
        <w:t xml:space="preserve">the </w:t>
      </w:r>
      <w:r w:rsidR="00BE5887">
        <w:rPr>
          <w:rFonts w:eastAsiaTheme="minorEastAsia"/>
          <w:lang w:eastAsia="zh-CN"/>
        </w:rPr>
        <w:t>potential</w:t>
      </w:r>
      <w:r w:rsidR="00BE5887">
        <w:rPr>
          <w:rFonts w:eastAsiaTheme="minorEastAsia" w:hint="eastAsia"/>
          <w:lang w:eastAsia="zh-CN"/>
        </w:rPr>
        <w:t xml:space="preserve"> L2 structure</w:t>
      </w:r>
      <w:r w:rsidR="00912981">
        <w:rPr>
          <w:rFonts w:eastAsiaTheme="minorEastAsia" w:hint="eastAsia"/>
          <w:lang w:eastAsia="zh-CN"/>
        </w:rPr>
        <w:t>.</w:t>
      </w:r>
    </w:p>
    <w:bookmarkEnd w:id="5"/>
    <w:bookmarkEnd w:id="6"/>
    <w:p w:rsidR="00A05468" w:rsidRDefault="00A05468" w:rsidP="00A05468">
      <w:pPr>
        <w:pStyle w:val="Heading1"/>
        <w:jc w:val="both"/>
      </w:pPr>
      <w:r w:rsidRPr="00AA54B6">
        <w:rPr>
          <w:rFonts w:hint="eastAsia"/>
        </w:rPr>
        <w:t>Discussion</w:t>
      </w:r>
    </w:p>
    <w:p w:rsidR="00F3514B" w:rsidRPr="00DB3B4C" w:rsidRDefault="00F3514B" w:rsidP="00F3514B">
      <w:pPr>
        <w:pStyle w:val="Heading2"/>
        <w:ind w:left="562" w:hanging="562"/>
        <w:jc w:val="both"/>
        <w:rPr>
          <w:rFonts w:eastAsiaTheme="minorEastAsia"/>
          <w:sz w:val="22"/>
        </w:rPr>
      </w:pPr>
      <w:r>
        <w:rPr>
          <w:rFonts w:eastAsiaTheme="minorEastAsia" w:hint="eastAsia"/>
          <w:sz w:val="22"/>
        </w:rPr>
        <w:t>Potential L2 structure</w:t>
      </w:r>
    </w:p>
    <w:p w:rsidR="00F3514B" w:rsidRDefault="00F3514B" w:rsidP="00B711F4">
      <w:pPr>
        <w:pStyle w:val="BodyText"/>
        <w:rPr>
          <w:rFonts w:eastAsiaTheme="minorEastAsia"/>
          <w:lang w:eastAsia="zh-CN"/>
        </w:rPr>
      </w:pPr>
      <w:r>
        <w:rPr>
          <w:rFonts w:eastAsiaTheme="minorEastAsia" w:hint="eastAsia"/>
          <w:lang w:eastAsia="zh-CN"/>
        </w:rPr>
        <w:t xml:space="preserve">Considering </w:t>
      </w:r>
      <w:r w:rsidR="00406D29">
        <w:rPr>
          <w:rFonts w:eastAsiaTheme="minorEastAsia" w:hint="eastAsia"/>
          <w:lang w:eastAsia="zh-CN"/>
        </w:rPr>
        <w:t>PDU prioritization is tightly related to the L2 structure</w:t>
      </w:r>
      <w:r w:rsidR="00842DFF">
        <w:rPr>
          <w:rFonts w:eastAsiaTheme="minorEastAsia"/>
          <w:lang w:eastAsia="zh-CN"/>
        </w:rPr>
        <w:t xml:space="preserve">, we first briefly discuss the latest SA2 conclusions on PDU Set mapping and their impact on the </w:t>
      </w:r>
      <w:r>
        <w:rPr>
          <w:rFonts w:eastAsiaTheme="minorEastAsia" w:hint="eastAsia"/>
          <w:lang w:eastAsia="zh-CN"/>
        </w:rPr>
        <w:t>L2 structure.</w:t>
      </w:r>
    </w:p>
    <w:p w:rsidR="00B711F4" w:rsidRDefault="00497426" w:rsidP="00B711F4">
      <w:pPr>
        <w:pStyle w:val="BodyText"/>
        <w:rPr>
          <w:rFonts w:eastAsiaTheme="minorEastAsia"/>
          <w:lang w:eastAsia="zh-CN"/>
        </w:rPr>
      </w:pPr>
      <w:r>
        <w:rPr>
          <w:rFonts w:eastAsiaTheme="minorEastAsia" w:hint="eastAsia"/>
          <w:lang w:eastAsia="zh-CN"/>
        </w:rPr>
        <w:t>Regarding to the L2 structure, a</w:t>
      </w:r>
      <w:r w:rsidR="00B711F4">
        <w:rPr>
          <w:rFonts w:eastAsiaTheme="minorEastAsia" w:hint="eastAsia"/>
          <w:lang w:eastAsia="zh-CN"/>
        </w:rPr>
        <w:t xml:space="preserve">ccording to </w:t>
      </w:r>
      <w:r w:rsidR="00B711F4">
        <w:rPr>
          <w:rFonts w:eastAsiaTheme="minorEastAsia"/>
          <w:lang w:eastAsia="zh-CN"/>
        </w:rPr>
        <w:fldChar w:fldCharType="begin"/>
      </w:r>
      <w:r w:rsidR="00B711F4">
        <w:rPr>
          <w:rFonts w:eastAsiaTheme="minorEastAsia"/>
          <w:lang w:eastAsia="zh-CN"/>
        </w:rPr>
        <w:instrText xml:space="preserve"> </w:instrText>
      </w:r>
      <w:r w:rsidR="00B711F4">
        <w:rPr>
          <w:rFonts w:eastAsiaTheme="minorEastAsia" w:hint="eastAsia"/>
          <w:lang w:eastAsia="zh-CN"/>
        </w:rPr>
        <w:instrText>REF _Ref117772428 \n \h</w:instrText>
      </w:r>
      <w:r w:rsidR="00B711F4">
        <w:rPr>
          <w:rFonts w:eastAsiaTheme="minorEastAsia"/>
          <w:lang w:eastAsia="zh-CN"/>
        </w:rPr>
        <w:instrText xml:space="preserve"> </w:instrText>
      </w:r>
      <w:r w:rsidR="00B711F4">
        <w:rPr>
          <w:rFonts w:eastAsiaTheme="minorEastAsia"/>
          <w:lang w:eastAsia="zh-CN"/>
        </w:rPr>
      </w:r>
      <w:r w:rsidR="00B711F4">
        <w:rPr>
          <w:rFonts w:eastAsiaTheme="minorEastAsia"/>
          <w:lang w:eastAsia="zh-CN"/>
        </w:rPr>
        <w:fldChar w:fldCharType="separate"/>
      </w:r>
      <w:r w:rsidR="004F0C38">
        <w:rPr>
          <w:rFonts w:eastAsiaTheme="minorEastAsia"/>
          <w:lang w:eastAsia="zh-CN"/>
        </w:rPr>
        <w:t>[1]</w:t>
      </w:r>
      <w:r w:rsidR="00B711F4">
        <w:rPr>
          <w:rFonts w:eastAsiaTheme="minorEastAsia"/>
          <w:lang w:eastAsia="zh-CN"/>
        </w:rPr>
        <w:fldChar w:fldCharType="end"/>
      </w:r>
      <w:r w:rsidR="00B711F4">
        <w:rPr>
          <w:rFonts w:eastAsiaTheme="minorEastAsia" w:hint="eastAsia"/>
          <w:lang w:eastAsia="zh-CN"/>
        </w:rPr>
        <w:t xml:space="preserve">, there are four alternatives </w:t>
      </w:r>
      <w:r>
        <w:rPr>
          <w:rFonts w:eastAsiaTheme="minorEastAsia" w:hint="eastAsia"/>
          <w:lang w:eastAsia="zh-CN"/>
        </w:rPr>
        <w:t>listed:</w:t>
      </w:r>
    </w:p>
    <w:p w:rsidR="00497426" w:rsidRDefault="00497426" w:rsidP="00B711F4">
      <w:pPr>
        <w:pStyle w:val="BodyText"/>
        <w:rPr>
          <w:rFonts w:eastAsiaTheme="minorEastAsia"/>
          <w:lang w:eastAsia="zh-CN"/>
        </w:rPr>
      </w:pPr>
      <w:r w:rsidRPr="00DB333D">
        <w:rPr>
          <w:noProof/>
          <w:lang w:eastAsia="zh-CN"/>
        </w:rPr>
        <w:drawing>
          <wp:inline distT="0" distB="0" distL="0" distR="0" wp14:anchorId="0AA38779" wp14:editId="3E90F4E3">
            <wp:extent cx="5274860" cy="1692322"/>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1692146"/>
                    </a:xfrm>
                    <a:prstGeom prst="rect">
                      <a:avLst/>
                    </a:prstGeom>
                  </pic:spPr>
                </pic:pic>
              </a:graphicData>
            </a:graphic>
          </wp:inline>
        </w:drawing>
      </w:r>
    </w:p>
    <w:p w:rsidR="00497426" w:rsidRPr="00497426" w:rsidRDefault="00497426" w:rsidP="00B711F4">
      <w:pPr>
        <w:pStyle w:val="BodyText"/>
        <w:rPr>
          <w:rFonts w:eastAsiaTheme="minorEastAsia"/>
          <w:b/>
          <w:lang w:eastAsia="zh-CN"/>
        </w:rPr>
      </w:pPr>
      <w:r>
        <w:rPr>
          <w:rFonts w:eastAsiaTheme="minorEastAsia" w:hint="eastAsia"/>
          <w:lang w:eastAsia="zh-CN"/>
        </w:rPr>
        <w:t xml:space="preserve">                                                      </w:t>
      </w:r>
      <w:r w:rsidRPr="00497426">
        <w:rPr>
          <w:rFonts w:eastAsiaTheme="minorEastAsia" w:hint="eastAsia"/>
          <w:b/>
          <w:lang w:eastAsia="zh-CN"/>
        </w:rPr>
        <w:t xml:space="preserve"> F</w:t>
      </w:r>
      <w:r>
        <w:rPr>
          <w:rFonts w:eastAsiaTheme="minorEastAsia" w:hint="eastAsia"/>
          <w:b/>
          <w:lang w:eastAsia="zh-CN"/>
        </w:rPr>
        <w:t>igure-1 Mapping Alternatives</w:t>
      </w:r>
    </w:p>
    <w:p w:rsidR="007D35F8" w:rsidRDefault="0056692C" w:rsidP="000156EF">
      <w:pPr>
        <w:pStyle w:val="BodyText"/>
        <w:rPr>
          <w:rFonts w:eastAsiaTheme="minorEastAsia"/>
          <w:lang w:eastAsia="zh-CN"/>
        </w:rPr>
      </w:pPr>
      <w:r>
        <w:rPr>
          <w:rFonts w:eastAsiaTheme="minorEastAsia" w:hint="eastAsia"/>
          <w:lang w:eastAsia="zh-CN"/>
        </w:rPr>
        <w:t xml:space="preserve">In the RAN2#120 meeting, RAN2 </w:t>
      </w:r>
      <w:r w:rsidR="00B52B9E">
        <w:rPr>
          <w:rFonts w:eastAsiaTheme="minorEastAsia" w:hint="eastAsia"/>
          <w:lang w:eastAsia="zh-CN"/>
        </w:rPr>
        <w:t xml:space="preserve">excluded </w:t>
      </w:r>
      <w:r w:rsidR="00555A3B">
        <w:rPr>
          <w:rFonts w:eastAsiaTheme="minorEastAsia" w:hint="eastAsia"/>
          <w:lang w:eastAsia="zh-CN"/>
        </w:rPr>
        <w:t xml:space="preserve">Alternative </w:t>
      </w:r>
      <w:r w:rsidR="00B52B9E">
        <w:rPr>
          <w:rFonts w:eastAsiaTheme="minorEastAsia" w:hint="eastAsia"/>
          <w:lang w:eastAsia="zh-CN"/>
        </w:rPr>
        <w:t>N1N.</w:t>
      </w:r>
      <w:r w:rsidR="00F564DD">
        <w:rPr>
          <w:rFonts w:eastAsiaTheme="minorEastAsia" w:hint="eastAsia"/>
          <w:lang w:eastAsia="zh-CN"/>
        </w:rPr>
        <w:t xml:space="preserve"> </w:t>
      </w:r>
      <w:r w:rsidR="00555A3B">
        <w:rPr>
          <w:rFonts w:eastAsiaTheme="minorEastAsia" w:hint="eastAsia"/>
          <w:lang w:eastAsia="zh-CN"/>
        </w:rPr>
        <w:t xml:space="preserve">And in </w:t>
      </w:r>
      <w:r w:rsidR="00901ECD">
        <w:rPr>
          <w:rFonts w:eastAsiaTheme="minorEastAsia" w:hint="eastAsia"/>
          <w:lang w:eastAsia="zh-CN"/>
        </w:rPr>
        <w:t>SA</w:t>
      </w:r>
      <w:r w:rsidR="0088366F">
        <w:rPr>
          <w:rFonts w:eastAsiaTheme="minorEastAsia" w:hint="eastAsia"/>
          <w:lang w:eastAsia="zh-CN"/>
        </w:rPr>
        <w:t>2</w:t>
      </w:r>
      <w:r w:rsidR="00901ECD">
        <w:rPr>
          <w:rFonts w:eastAsiaTheme="minorEastAsia"/>
          <w:lang w:eastAsia="zh-CN"/>
        </w:rPr>
        <w:t>’</w:t>
      </w:r>
      <w:r w:rsidR="0088366F">
        <w:rPr>
          <w:rFonts w:eastAsiaTheme="minorEastAsia" w:hint="eastAsia"/>
          <w:lang w:eastAsia="zh-CN"/>
        </w:rPr>
        <w:t>s</w:t>
      </w:r>
      <w:r w:rsidR="00901ECD">
        <w:rPr>
          <w:rFonts w:eastAsiaTheme="minorEastAsia" w:hint="eastAsia"/>
          <w:lang w:eastAsia="zh-CN"/>
        </w:rPr>
        <w:t xml:space="preserve"> LS</w:t>
      </w:r>
      <w:r w:rsidR="00901ECD">
        <w:rPr>
          <w:lang w:eastAsia="zh-CN"/>
        </w:rPr>
        <w:t xml:space="preserve"> </w:t>
      </w:r>
      <w:r w:rsidR="00842DFF">
        <w:rPr>
          <w:lang w:eastAsia="zh-CN"/>
        </w:rPr>
        <w:t>reply</w:t>
      </w:r>
      <w:r w:rsidR="00901ECD">
        <w:rPr>
          <w:rFonts w:eastAsiaTheme="minorEastAsia" w:hint="eastAsia"/>
          <w:lang w:eastAsia="zh-CN"/>
        </w:rPr>
        <w:t xml:space="preserve"> </w:t>
      </w:r>
      <w:r w:rsidR="00842DFF">
        <w:rPr>
          <w:lang w:eastAsia="zh-CN"/>
        </w:rPr>
        <w:fldChar w:fldCharType="begin"/>
      </w:r>
      <w:r w:rsidR="00842DFF">
        <w:rPr>
          <w:lang w:eastAsia="zh-CN"/>
        </w:rPr>
        <w:instrText xml:space="preserve"> REF _Ref127090998 \n \h </w:instrText>
      </w:r>
      <w:r w:rsidR="00842DFF">
        <w:rPr>
          <w:lang w:eastAsia="zh-CN"/>
        </w:rPr>
      </w:r>
      <w:r w:rsidR="00842DFF">
        <w:rPr>
          <w:lang w:eastAsia="zh-CN"/>
        </w:rPr>
        <w:fldChar w:fldCharType="separate"/>
      </w:r>
      <w:r w:rsidR="004F0C38">
        <w:rPr>
          <w:lang w:eastAsia="zh-CN"/>
        </w:rPr>
        <w:t>[3]</w:t>
      </w:r>
      <w:r w:rsidR="00842DFF">
        <w:rPr>
          <w:lang w:eastAsia="zh-CN"/>
        </w:rPr>
        <w:fldChar w:fldCharType="end"/>
      </w:r>
      <w:r w:rsidR="00842DFF">
        <w:rPr>
          <w:lang w:eastAsia="zh-CN"/>
        </w:rPr>
        <w:t xml:space="preserve"> on PDU set handling, </w:t>
      </w:r>
      <w:r w:rsidR="00555A3B">
        <w:rPr>
          <w:rFonts w:eastAsiaTheme="minorEastAsia" w:hint="eastAsia"/>
          <w:lang w:eastAsia="zh-CN"/>
        </w:rPr>
        <w:t>SA2</w:t>
      </w:r>
      <w:r w:rsidR="00842DFF">
        <w:rPr>
          <w:rFonts w:eastAsiaTheme="minorEastAsia"/>
          <w:lang w:eastAsia="zh-CN"/>
        </w:rPr>
        <w:t xml:space="preserve"> answered RAN2</w:t>
      </w:r>
      <w:r w:rsidR="002D7785">
        <w:rPr>
          <w:rFonts w:eastAsiaTheme="minorEastAsia"/>
          <w:lang w:eastAsia="zh-CN"/>
        </w:rPr>
        <w:t>’</w:t>
      </w:r>
      <w:r w:rsidR="002D7785">
        <w:rPr>
          <w:rFonts w:eastAsiaTheme="minorEastAsia" w:hint="eastAsia"/>
          <w:lang w:eastAsia="zh-CN"/>
        </w:rPr>
        <w:t>s</w:t>
      </w:r>
      <w:r w:rsidR="00842DFF">
        <w:rPr>
          <w:rFonts w:eastAsiaTheme="minorEastAsia"/>
          <w:lang w:eastAsia="zh-CN"/>
        </w:rPr>
        <w:t xml:space="preserve"> question </w:t>
      </w:r>
      <w:r w:rsidR="007D35F8">
        <w:rPr>
          <w:rFonts w:eastAsiaTheme="minorEastAsia"/>
          <w:lang w:eastAsia="zh-CN"/>
        </w:rPr>
        <w:t xml:space="preserve">on </w:t>
      </w:r>
      <w:r w:rsidR="007D35F8" w:rsidRPr="007D35F8">
        <w:rPr>
          <w:rFonts w:eastAsiaTheme="minorEastAsia"/>
          <w:lang w:eastAsia="zh-CN"/>
        </w:rPr>
        <w:t>whether different types of PDU set</w:t>
      </w:r>
      <w:r w:rsidR="007D35F8">
        <w:rPr>
          <w:rFonts w:eastAsiaTheme="minorEastAsia"/>
          <w:lang w:eastAsia="zh-CN"/>
        </w:rPr>
        <w:t>s</w:t>
      </w:r>
      <w:r w:rsidR="007D35F8" w:rsidRPr="007D35F8">
        <w:rPr>
          <w:rFonts w:eastAsiaTheme="minorEastAsia"/>
          <w:lang w:eastAsia="zh-CN"/>
        </w:rPr>
        <w:t xml:space="preserve"> can be mapped to the same </w:t>
      </w:r>
      <w:proofErr w:type="spellStart"/>
      <w:r w:rsidR="007D35F8" w:rsidRPr="007D35F8">
        <w:rPr>
          <w:rFonts w:eastAsiaTheme="minorEastAsia"/>
          <w:lang w:eastAsia="zh-CN"/>
        </w:rPr>
        <w:t>QoS</w:t>
      </w:r>
      <w:proofErr w:type="spellEnd"/>
      <w:r w:rsidR="007D35F8" w:rsidRPr="007D35F8">
        <w:rPr>
          <w:rFonts w:eastAsiaTheme="minorEastAsia"/>
          <w:lang w:eastAsia="zh-CN"/>
        </w:rPr>
        <w:t xml:space="preserve"> flow</w:t>
      </w:r>
      <w:r w:rsidR="00555A3B">
        <w:rPr>
          <w:rFonts w:eastAsiaTheme="minorEastAsia" w:hint="eastAsia"/>
          <w:lang w:eastAsia="zh-CN"/>
        </w:rPr>
        <w:t xml:space="preserve">, </w:t>
      </w:r>
      <w:r w:rsidR="007D35F8">
        <w:rPr>
          <w:rFonts w:eastAsiaTheme="minorEastAsia"/>
          <w:lang w:eastAsia="zh-CN"/>
        </w:rPr>
        <w:t>as follows:</w:t>
      </w:r>
    </w:p>
    <w:tbl>
      <w:tblPr>
        <w:tblStyle w:val="TableGrid"/>
        <w:tblW w:w="0" w:type="auto"/>
        <w:tblInd w:w="108" w:type="dxa"/>
        <w:tblLook w:val="04A0" w:firstRow="1" w:lastRow="0" w:firstColumn="1" w:lastColumn="0" w:noHBand="0" w:noVBand="1"/>
      </w:tblPr>
      <w:tblGrid>
        <w:gridCol w:w="8414"/>
      </w:tblGrid>
      <w:tr w:rsidR="007D35F8" w:rsidTr="004966DC">
        <w:tc>
          <w:tcPr>
            <w:tcW w:w="8414" w:type="dxa"/>
          </w:tcPr>
          <w:p w:rsidR="007D35F8" w:rsidRDefault="007D35F8" w:rsidP="000156EF">
            <w:pPr>
              <w:pStyle w:val="BodyText"/>
              <w:rPr>
                <w:rFonts w:eastAsiaTheme="minorEastAsia"/>
                <w:lang w:eastAsia="zh-CN"/>
              </w:rPr>
            </w:pPr>
            <w:r w:rsidRPr="00B50738">
              <w:rPr>
                <w:rFonts w:ascii="Arial" w:hAnsi="Arial" w:cs="Arial" w:hint="eastAsia"/>
                <w:bCs/>
                <w:lang w:eastAsia="zh-CN"/>
              </w:rPr>
              <w:t>SA</w:t>
            </w:r>
            <w:r w:rsidRPr="00B50738">
              <w:rPr>
                <w:rFonts w:ascii="Arial" w:hAnsi="Arial" w:cs="Arial"/>
                <w:bCs/>
              </w:rPr>
              <w:t xml:space="preserve">2 has agreed that 1) Different types of PDU set can be mapped into the same </w:t>
            </w:r>
            <w:proofErr w:type="spellStart"/>
            <w:r w:rsidRPr="00B50738">
              <w:rPr>
                <w:rFonts w:ascii="Arial" w:hAnsi="Arial" w:cs="Arial"/>
                <w:bCs/>
              </w:rPr>
              <w:t>QoS</w:t>
            </w:r>
            <w:proofErr w:type="spellEnd"/>
            <w:r w:rsidRPr="00B50738">
              <w:rPr>
                <w:rFonts w:ascii="Arial" w:hAnsi="Arial" w:cs="Arial"/>
                <w:bCs/>
              </w:rPr>
              <w:t xml:space="preserve"> flow if their PDU set </w:t>
            </w:r>
            <w:proofErr w:type="spellStart"/>
            <w:r w:rsidRPr="00B50738">
              <w:rPr>
                <w:rFonts w:ascii="Arial" w:hAnsi="Arial" w:cs="Arial"/>
                <w:bCs/>
              </w:rPr>
              <w:t>QoS</w:t>
            </w:r>
            <w:proofErr w:type="spellEnd"/>
            <w:r w:rsidRPr="00B50738">
              <w:rPr>
                <w:rFonts w:ascii="Arial" w:hAnsi="Arial" w:cs="Arial"/>
                <w:bCs/>
              </w:rPr>
              <w:t xml:space="preserve"> parameters (and other </w:t>
            </w:r>
            <w:proofErr w:type="spellStart"/>
            <w:r w:rsidRPr="00B50738">
              <w:rPr>
                <w:rFonts w:ascii="Arial" w:hAnsi="Arial" w:cs="Arial"/>
                <w:bCs/>
              </w:rPr>
              <w:t>QoS</w:t>
            </w:r>
            <w:proofErr w:type="spellEnd"/>
            <w:r w:rsidRPr="00B50738">
              <w:rPr>
                <w:rFonts w:ascii="Arial" w:hAnsi="Arial" w:cs="Arial"/>
                <w:bCs/>
              </w:rPr>
              <w:t xml:space="preserve"> characteristics, e.g. 5QI, ARP) are the same. One </w:t>
            </w:r>
            <w:proofErr w:type="spellStart"/>
            <w:r w:rsidRPr="00B50738">
              <w:rPr>
                <w:rFonts w:ascii="Arial" w:hAnsi="Arial" w:cs="Arial"/>
                <w:bCs/>
              </w:rPr>
              <w:t>QoS</w:t>
            </w:r>
            <w:proofErr w:type="spellEnd"/>
            <w:r w:rsidRPr="00B50738">
              <w:rPr>
                <w:rFonts w:ascii="Arial" w:hAnsi="Arial" w:cs="Arial"/>
                <w:bCs/>
              </w:rPr>
              <w:t xml:space="preserve"> flow is associated with</w:t>
            </w:r>
            <w:r w:rsidRPr="00B50738">
              <w:rPr>
                <w:rFonts w:ascii="Arial" w:hAnsi="Arial" w:cs="Arial"/>
              </w:rPr>
              <w:t xml:space="preserve"> one </w:t>
            </w:r>
            <w:r w:rsidRPr="00B50738">
              <w:rPr>
                <w:rFonts w:ascii="Arial" w:hAnsi="Arial" w:cs="Arial" w:hint="eastAsia"/>
              </w:rPr>
              <w:t>PSER</w:t>
            </w:r>
            <w:r w:rsidRPr="00B50738">
              <w:rPr>
                <w:rFonts w:ascii="Microsoft YaHei" w:eastAsia="Microsoft YaHei" w:hAnsi="Microsoft YaHei" w:cs="Microsoft YaHei"/>
                <w:lang w:eastAsia="zh-CN"/>
              </w:rPr>
              <w:t xml:space="preserve"> and </w:t>
            </w:r>
            <w:r w:rsidRPr="00B50738">
              <w:rPr>
                <w:rFonts w:ascii="Arial" w:hAnsi="Arial" w:cs="Arial" w:hint="eastAsia"/>
              </w:rPr>
              <w:t>o</w:t>
            </w:r>
            <w:r w:rsidRPr="00B50738">
              <w:rPr>
                <w:rFonts w:ascii="Arial" w:hAnsi="Arial" w:cs="Arial"/>
              </w:rPr>
              <w:t xml:space="preserve">ne </w:t>
            </w:r>
            <w:r w:rsidRPr="00B50738">
              <w:rPr>
                <w:rFonts w:ascii="Arial" w:hAnsi="Arial" w:cs="Arial" w:hint="eastAsia"/>
              </w:rPr>
              <w:t>PSDB</w:t>
            </w:r>
            <w:r w:rsidRPr="00B50738">
              <w:rPr>
                <w:rFonts w:ascii="Arial" w:hAnsi="Arial" w:cs="Arial"/>
              </w:rPr>
              <w:t xml:space="preserve"> at any time.</w:t>
            </w:r>
            <w:r w:rsidRPr="00B50738">
              <w:rPr>
                <w:rFonts w:ascii="Arial" w:hAnsi="Arial" w:cs="Arial"/>
                <w:bCs/>
              </w:rPr>
              <w:t xml:space="preserve"> 2) Different</w:t>
            </w:r>
            <w:r w:rsidRPr="00B50738">
              <w:rPr>
                <w:rFonts w:ascii="Arial" w:hAnsi="Arial" w:cs="Arial"/>
              </w:rPr>
              <w:t xml:space="preserve"> </w:t>
            </w:r>
            <w:r w:rsidRPr="00B50738">
              <w:rPr>
                <w:rFonts w:ascii="Arial" w:hAnsi="Arial" w:cs="Arial"/>
                <w:bCs/>
              </w:rPr>
              <w:t xml:space="preserve">PDU sets within one </w:t>
            </w:r>
            <w:proofErr w:type="spellStart"/>
            <w:r w:rsidRPr="00B50738">
              <w:rPr>
                <w:rFonts w:ascii="Arial" w:hAnsi="Arial" w:cs="Arial"/>
                <w:bCs/>
              </w:rPr>
              <w:t>QoS</w:t>
            </w:r>
            <w:proofErr w:type="spellEnd"/>
            <w:r w:rsidRPr="00B50738">
              <w:rPr>
                <w:rFonts w:ascii="Arial" w:hAnsi="Arial" w:cs="Arial"/>
                <w:bCs/>
              </w:rPr>
              <w:t xml:space="preserve"> flow can be associated with different ‘PDU Set importance’ information</w:t>
            </w:r>
          </w:p>
        </w:tc>
      </w:tr>
    </w:tbl>
    <w:p w:rsidR="00F23BDF" w:rsidRDefault="007D35F8" w:rsidP="00CB6642">
      <w:pPr>
        <w:pStyle w:val="BodyText"/>
        <w:spacing w:beforeLines="50" w:before="120"/>
        <w:rPr>
          <w:rFonts w:eastAsiaTheme="minorEastAsia"/>
          <w:lang w:eastAsia="zh-CN"/>
        </w:rPr>
      </w:pPr>
      <w:r>
        <w:rPr>
          <w:rFonts w:eastAsiaTheme="minorEastAsia"/>
          <w:lang w:eastAsia="zh-CN"/>
        </w:rPr>
        <w:t>Based on this answer</w:t>
      </w:r>
      <w:r w:rsidR="00CB6642">
        <w:rPr>
          <w:rFonts w:eastAsiaTheme="minorEastAsia" w:hint="eastAsia"/>
          <w:lang w:eastAsia="zh-CN"/>
        </w:rPr>
        <w:t>,</w:t>
      </w:r>
      <w:r>
        <w:rPr>
          <w:rFonts w:eastAsiaTheme="minorEastAsia"/>
          <w:lang w:eastAsia="zh-CN"/>
        </w:rPr>
        <w:t xml:space="preserve"> there is now no doubt that Alternative N11 shall be supported.</w:t>
      </w:r>
      <w:r w:rsidR="00CB6642">
        <w:rPr>
          <w:rFonts w:eastAsiaTheme="minorEastAsia" w:hint="eastAsia"/>
          <w:lang w:eastAsia="zh-CN"/>
        </w:rPr>
        <w:t xml:space="preserve"> </w:t>
      </w:r>
      <w:r w:rsidR="00CC40F9">
        <w:rPr>
          <w:rFonts w:eastAsiaTheme="minorEastAsia" w:hint="eastAsia"/>
          <w:lang w:eastAsia="zh-CN"/>
        </w:rPr>
        <w:t xml:space="preserve">Hence, in this contribution, the PDU prioritization will be discussed only </w:t>
      </w:r>
      <w:r w:rsidR="00DD4562">
        <w:rPr>
          <w:rFonts w:eastAsiaTheme="minorEastAsia" w:hint="eastAsia"/>
          <w:lang w:eastAsia="zh-CN"/>
        </w:rPr>
        <w:t xml:space="preserve">based on </w:t>
      </w:r>
      <w:r w:rsidR="00CC40F9">
        <w:rPr>
          <w:rFonts w:eastAsiaTheme="minorEastAsia" w:hint="eastAsia"/>
          <w:lang w:eastAsia="zh-CN"/>
        </w:rPr>
        <w:t>Alternative N</w:t>
      </w:r>
      <w:r w:rsidR="00970BC7">
        <w:rPr>
          <w:rFonts w:eastAsiaTheme="minorEastAsia" w:hint="eastAsia"/>
          <w:lang w:eastAsia="zh-CN"/>
        </w:rPr>
        <w:t>1</w:t>
      </w:r>
      <w:r w:rsidR="00CC40F9">
        <w:rPr>
          <w:rFonts w:eastAsiaTheme="minorEastAsia" w:hint="eastAsia"/>
          <w:lang w:eastAsia="zh-CN"/>
        </w:rPr>
        <w:t>1.</w:t>
      </w:r>
    </w:p>
    <w:p w:rsidR="00CC40F9" w:rsidRDefault="00CC40F9" w:rsidP="00F23BDF">
      <w:pPr>
        <w:pStyle w:val="BodyText"/>
        <w:spacing w:beforeLines="50" w:before="120"/>
        <w:rPr>
          <w:rFonts w:eastAsiaTheme="minorEastAsia"/>
          <w:lang w:eastAsia="zh-CN"/>
        </w:rPr>
      </w:pPr>
      <w:r>
        <w:rPr>
          <w:rFonts w:eastAsiaTheme="minorEastAsia" w:hint="eastAsia"/>
          <w:lang w:eastAsia="zh-CN"/>
        </w:rPr>
        <w:t>For Alternative N</w:t>
      </w:r>
      <w:r w:rsidR="00B629E6">
        <w:rPr>
          <w:rFonts w:eastAsiaTheme="minorEastAsia" w:hint="eastAsia"/>
          <w:lang w:eastAsia="zh-CN"/>
        </w:rPr>
        <w:t>1</w:t>
      </w:r>
      <w:r>
        <w:rPr>
          <w:rFonts w:eastAsiaTheme="minorEastAsia" w:hint="eastAsia"/>
          <w:lang w:eastAsia="zh-CN"/>
        </w:rPr>
        <w:t>1, there are two sub-branches as below:</w:t>
      </w:r>
    </w:p>
    <w:p w:rsidR="00CC40F9" w:rsidRDefault="00F96B90" w:rsidP="004944FD">
      <w:pPr>
        <w:pStyle w:val="BodyText"/>
        <w:keepNext/>
        <w:keepLines/>
        <w:spacing w:beforeLines="50" w:before="120"/>
        <w:ind w:leftChars="900" w:left="1800"/>
        <w:rPr>
          <w:rFonts w:eastAsiaTheme="minorEastAsia"/>
          <w:lang w:eastAsia="zh-CN"/>
        </w:rPr>
      </w:pPr>
      <w:r>
        <w:object w:dxaOrig="6178" w:dyaOrig="4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27.1pt" o:ole="">
            <v:imagedata r:id="rId10" o:title=""/>
          </v:shape>
          <o:OLEObject Type="Embed" ProgID="Visio.Drawing.11" ShapeID="_x0000_i1025" DrawAspect="Content" ObjectID="_1738046933" r:id="rId11"/>
        </w:object>
      </w:r>
    </w:p>
    <w:p w:rsidR="00D441C4" w:rsidRPr="00497426" w:rsidRDefault="00D441C4" w:rsidP="004944FD">
      <w:pPr>
        <w:pStyle w:val="BodyText"/>
        <w:keepNext/>
        <w:keepLines/>
        <w:ind w:firstLineChars="1150" w:firstLine="2309"/>
        <w:rPr>
          <w:rFonts w:eastAsiaTheme="minorEastAsia"/>
          <w:b/>
          <w:lang w:eastAsia="zh-CN"/>
        </w:rPr>
      </w:pPr>
      <w:r w:rsidRPr="00497426">
        <w:rPr>
          <w:rFonts w:eastAsiaTheme="minorEastAsia" w:hint="eastAsia"/>
          <w:b/>
          <w:lang w:eastAsia="zh-CN"/>
        </w:rPr>
        <w:t>F</w:t>
      </w:r>
      <w:r>
        <w:rPr>
          <w:rFonts w:eastAsiaTheme="minorEastAsia" w:hint="eastAsia"/>
          <w:b/>
          <w:lang w:eastAsia="zh-CN"/>
        </w:rPr>
        <w:t>igure-2 Sub-branches of Alternative N11</w:t>
      </w:r>
    </w:p>
    <w:p w:rsidR="00901B00" w:rsidRPr="00A665D2" w:rsidRDefault="00901B00" w:rsidP="00A665D2">
      <w:pPr>
        <w:rPr>
          <w:rFonts w:eastAsiaTheme="minorEastAsia"/>
        </w:rPr>
      </w:pPr>
      <w:r>
        <w:rPr>
          <w:rFonts w:eastAsiaTheme="minorEastAsia"/>
        </w:rPr>
        <w:t xml:space="preserve">We discuss further these 2 sub-branches in our contribution </w:t>
      </w:r>
      <w:r w:rsidR="005E66FA">
        <w:rPr>
          <w:rFonts w:eastAsiaTheme="minorEastAsia" w:hint="eastAsia"/>
          <w:lang w:eastAsia="zh-CN"/>
        </w:rPr>
        <w:t>of</w:t>
      </w:r>
      <w:r w:rsidR="005E66FA">
        <w:rPr>
          <w:rFonts w:eastAsiaTheme="minorEastAsia"/>
        </w:rPr>
        <w:t xml:space="preserve"> </w:t>
      </w:r>
      <w:r>
        <w:rPr>
          <w:rFonts w:eastAsiaTheme="minorEastAsia"/>
        </w:rPr>
        <w:t xml:space="preserve">the AI 8.5.2.4 </w:t>
      </w:r>
      <w:r>
        <w:rPr>
          <w:rFonts w:eastAsiaTheme="minorEastAsia"/>
        </w:rPr>
        <w:fldChar w:fldCharType="begin"/>
      </w:r>
      <w:r>
        <w:rPr>
          <w:rFonts w:eastAsiaTheme="minorEastAsia"/>
        </w:rPr>
        <w:instrText xml:space="preserve"> REF _Ref127188054 \n \h </w:instrText>
      </w:r>
      <w:r>
        <w:rPr>
          <w:rFonts w:eastAsiaTheme="minorEastAsia"/>
        </w:rPr>
      </w:r>
      <w:r>
        <w:rPr>
          <w:rFonts w:eastAsiaTheme="minorEastAsia"/>
        </w:rPr>
        <w:fldChar w:fldCharType="separate"/>
      </w:r>
      <w:r w:rsidR="004F0C38">
        <w:rPr>
          <w:rFonts w:eastAsiaTheme="minorEastAsia"/>
        </w:rPr>
        <w:t>[4]</w:t>
      </w:r>
      <w:r>
        <w:rPr>
          <w:rFonts w:eastAsiaTheme="minorEastAsia"/>
        </w:rPr>
        <w:fldChar w:fldCharType="end"/>
      </w:r>
      <w:r>
        <w:rPr>
          <w:rFonts w:eastAsiaTheme="minorEastAsia"/>
        </w:rPr>
        <w:t xml:space="preserve"> and suggest adopting N111. However, in this document, we analyze the LCP impacts associated with each sub-branch. </w:t>
      </w:r>
    </w:p>
    <w:p w:rsidR="00437A48" w:rsidRDefault="00437A48" w:rsidP="00437A48">
      <w:pPr>
        <w:pStyle w:val="Heading2"/>
        <w:ind w:left="562" w:hanging="562"/>
        <w:jc w:val="both"/>
        <w:rPr>
          <w:rFonts w:eastAsiaTheme="minorEastAsia"/>
          <w:sz w:val="22"/>
        </w:rPr>
      </w:pPr>
      <w:r>
        <w:rPr>
          <w:rFonts w:eastAsiaTheme="minorEastAsia" w:hint="eastAsia"/>
          <w:sz w:val="22"/>
        </w:rPr>
        <w:t>PDU prioritization for Alternative N111</w:t>
      </w:r>
    </w:p>
    <w:p w:rsidR="00A143CB" w:rsidRDefault="004D402A" w:rsidP="004D402A">
      <w:pPr>
        <w:pStyle w:val="BodyText"/>
        <w:spacing w:beforeLines="50" w:before="120"/>
        <w:rPr>
          <w:rFonts w:eastAsiaTheme="minorEastAsia"/>
          <w:lang w:eastAsia="zh-CN"/>
        </w:rPr>
      </w:pPr>
      <w:r w:rsidRPr="004D402A">
        <w:rPr>
          <w:rFonts w:eastAsiaTheme="minorEastAsia" w:hint="eastAsia"/>
          <w:lang w:eastAsia="zh-CN"/>
        </w:rPr>
        <w:t>A</w:t>
      </w:r>
      <w:r>
        <w:rPr>
          <w:rFonts w:eastAsiaTheme="minorEastAsia" w:hint="eastAsia"/>
          <w:lang w:eastAsia="zh-CN"/>
        </w:rPr>
        <w:t>ssuming N111 is adopted, different PDU set</w:t>
      </w:r>
      <w:r w:rsidR="004D6D89">
        <w:rPr>
          <w:rFonts w:eastAsiaTheme="minorEastAsia" w:hint="eastAsia"/>
          <w:lang w:eastAsia="zh-CN"/>
        </w:rPr>
        <w:t xml:space="preserve"> types belonging to one </w:t>
      </w:r>
      <w:proofErr w:type="spellStart"/>
      <w:r w:rsidR="004D6D89">
        <w:rPr>
          <w:rFonts w:eastAsiaTheme="minorEastAsia" w:hint="eastAsia"/>
          <w:lang w:eastAsia="zh-CN"/>
        </w:rPr>
        <w:t>QoS</w:t>
      </w:r>
      <w:proofErr w:type="spellEnd"/>
      <w:r w:rsidR="004D6D89">
        <w:rPr>
          <w:rFonts w:eastAsiaTheme="minorEastAsia" w:hint="eastAsia"/>
          <w:lang w:eastAsia="zh-CN"/>
        </w:rPr>
        <w:t xml:space="preserve"> flow</w:t>
      </w:r>
      <w:r>
        <w:rPr>
          <w:rFonts w:eastAsiaTheme="minorEastAsia" w:hint="eastAsia"/>
          <w:lang w:eastAsia="zh-CN"/>
        </w:rPr>
        <w:t xml:space="preserve"> will be transmitt</w:t>
      </w:r>
      <w:r w:rsidR="004D6D89">
        <w:rPr>
          <w:rFonts w:eastAsiaTheme="minorEastAsia" w:hint="eastAsia"/>
          <w:lang w:eastAsia="zh-CN"/>
        </w:rPr>
        <w:t xml:space="preserve">ed in </w:t>
      </w:r>
      <w:r>
        <w:rPr>
          <w:rFonts w:eastAsiaTheme="minorEastAsia" w:hint="eastAsia"/>
          <w:lang w:eastAsia="zh-CN"/>
        </w:rPr>
        <w:t>on</w:t>
      </w:r>
      <w:r w:rsidR="004D6D89">
        <w:rPr>
          <w:rFonts w:eastAsiaTheme="minorEastAsia" w:hint="eastAsia"/>
          <w:lang w:eastAsia="zh-CN"/>
        </w:rPr>
        <w:t>e RLC channel</w:t>
      </w:r>
      <w:r>
        <w:rPr>
          <w:rFonts w:eastAsiaTheme="minorEastAsia" w:hint="eastAsia"/>
          <w:lang w:eastAsia="zh-CN"/>
        </w:rPr>
        <w:t xml:space="preserve">. </w:t>
      </w:r>
      <w:r w:rsidR="00DB2584">
        <w:rPr>
          <w:rFonts w:eastAsiaTheme="minorEastAsia"/>
          <w:lang w:eastAsia="zh-CN"/>
        </w:rPr>
        <w:t>And</w:t>
      </w:r>
      <w:r w:rsidR="00813E46">
        <w:rPr>
          <w:rFonts w:eastAsiaTheme="minorEastAsia" w:hint="eastAsia"/>
          <w:lang w:eastAsia="zh-CN"/>
        </w:rPr>
        <w:t xml:space="preserve"> f</w:t>
      </w:r>
      <w:r>
        <w:rPr>
          <w:rFonts w:eastAsiaTheme="minorEastAsia" w:hint="eastAsia"/>
          <w:lang w:eastAsia="zh-CN"/>
        </w:rPr>
        <w:t xml:space="preserve">or </w:t>
      </w:r>
      <w:r w:rsidR="00813E46">
        <w:rPr>
          <w:rFonts w:eastAsiaTheme="minorEastAsia" w:hint="eastAsia"/>
          <w:lang w:eastAsia="zh-CN"/>
        </w:rPr>
        <w:t xml:space="preserve">the </w:t>
      </w:r>
      <w:r>
        <w:rPr>
          <w:rFonts w:eastAsiaTheme="minorEastAsia" w:hint="eastAsia"/>
          <w:lang w:eastAsia="zh-CN"/>
        </w:rPr>
        <w:t>data</w:t>
      </w:r>
      <w:r w:rsidR="0030384E">
        <w:rPr>
          <w:rFonts w:eastAsiaTheme="minorEastAsia" w:hint="eastAsia"/>
          <w:lang w:eastAsia="zh-CN"/>
        </w:rPr>
        <w:t xml:space="preserve"> </w:t>
      </w:r>
      <w:r w:rsidR="006933C9">
        <w:rPr>
          <w:rFonts w:eastAsiaTheme="minorEastAsia"/>
          <w:lang w:eastAsia="zh-CN"/>
        </w:rPr>
        <w:t>transmitted</w:t>
      </w:r>
      <w:r>
        <w:rPr>
          <w:rFonts w:eastAsiaTheme="minorEastAsia" w:hint="eastAsia"/>
          <w:lang w:eastAsia="zh-CN"/>
        </w:rPr>
        <w:t xml:space="preserve"> in one logical </w:t>
      </w:r>
      <w:r w:rsidR="00A143CB">
        <w:rPr>
          <w:rFonts w:eastAsiaTheme="minorEastAsia" w:hint="eastAsia"/>
          <w:lang w:eastAsia="zh-CN"/>
        </w:rPr>
        <w:t>channel, two levels of priority</w:t>
      </w:r>
      <w:r w:rsidR="00DB2584">
        <w:rPr>
          <w:rFonts w:eastAsiaTheme="minorEastAsia"/>
          <w:lang w:eastAsia="zh-CN"/>
        </w:rPr>
        <w:t xml:space="preserve"> can be considered</w:t>
      </w:r>
      <w:r w:rsidR="00A143CB">
        <w:rPr>
          <w:rFonts w:eastAsiaTheme="minorEastAsia" w:hint="eastAsia"/>
          <w:lang w:eastAsia="zh-CN"/>
        </w:rPr>
        <w:t>:</w:t>
      </w:r>
    </w:p>
    <w:p w:rsidR="00A143CB" w:rsidRDefault="00A143CB" w:rsidP="00A143CB">
      <w:pPr>
        <w:pStyle w:val="BodyText"/>
        <w:numPr>
          <w:ilvl w:val="0"/>
          <w:numId w:val="47"/>
        </w:numPr>
        <w:spacing w:beforeLines="50" w:before="120"/>
        <w:rPr>
          <w:rFonts w:eastAsiaTheme="minorEastAsia"/>
          <w:lang w:eastAsia="zh-CN"/>
        </w:rPr>
      </w:pPr>
      <w:r>
        <w:rPr>
          <w:rFonts w:eastAsiaTheme="minorEastAsia" w:hint="eastAsia"/>
          <w:lang w:eastAsia="zh-CN"/>
        </w:rPr>
        <w:t xml:space="preserve">Legacy logical channel priority: </w:t>
      </w:r>
      <w:r w:rsidR="005A506C">
        <w:rPr>
          <w:rFonts w:eastAsiaTheme="minorEastAsia"/>
          <w:lang w:eastAsia="zh-CN"/>
        </w:rPr>
        <w:t>t</w:t>
      </w:r>
      <w:r>
        <w:rPr>
          <w:rFonts w:eastAsiaTheme="minorEastAsia" w:hint="eastAsia"/>
          <w:lang w:eastAsia="zh-CN"/>
        </w:rPr>
        <w:t xml:space="preserve">his priority is configured by </w:t>
      </w:r>
      <w:proofErr w:type="spellStart"/>
      <w:r>
        <w:rPr>
          <w:rFonts w:eastAsiaTheme="minorEastAsia" w:hint="eastAsia"/>
          <w:lang w:eastAsia="zh-CN"/>
        </w:rPr>
        <w:t>gNB</w:t>
      </w:r>
      <w:proofErr w:type="spellEnd"/>
      <w:r>
        <w:rPr>
          <w:rFonts w:eastAsiaTheme="minorEastAsia" w:hint="eastAsia"/>
          <w:lang w:eastAsia="zh-CN"/>
        </w:rPr>
        <w:t xml:space="preserve"> based on the </w:t>
      </w:r>
      <w:proofErr w:type="spellStart"/>
      <w:r>
        <w:rPr>
          <w:rFonts w:eastAsiaTheme="minorEastAsia" w:hint="eastAsia"/>
          <w:lang w:eastAsia="zh-CN"/>
        </w:rPr>
        <w:t>QoS</w:t>
      </w:r>
      <w:proofErr w:type="spellEnd"/>
      <w:r>
        <w:rPr>
          <w:rFonts w:eastAsiaTheme="minorEastAsia" w:hint="eastAsia"/>
          <w:lang w:eastAsia="zh-CN"/>
        </w:rPr>
        <w:t xml:space="preserve"> parameter of the </w:t>
      </w:r>
      <w:proofErr w:type="spellStart"/>
      <w:r>
        <w:rPr>
          <w:rFonts w:eastAsiaTheme="minorEastAsia" w:hint="eastAsia"/>
          <w:lang w:eastAsia="zh-CN"/>
        </w:rPr>
        <w:t>QoS</w:t>
      </w:r>
      <w:proofErr w:type="spellEnd"/>
      <w:r>
        <w:rPr>
          <w:rFonts w:eastAsiaTheme="minorEastAsia" w:hint="eastAsia"/>
          <w:lang w:eastAsia="zh-CN"/>
        </w:rPr>
        <w:t xml:space="preserve"> flow;</w:t>
      </w:r>
    </w:p>
    <w:p w:rsidR="00A143CB" w:rsidRDefault="00A143CB" w:rsidP="00A143CB">
      <w:pPr>
        <w:pStyle w:val="BodyText"/>
        <w:numPr>
          <w:ilvl w:val="0"/>
          <w:numId w:val="47"/>
        </w:numPr>
        <w:spacing w:beforeLines="50" w:before="120"/>
        <w:rPr>
          <w:rFonts w:eastAsiaTheme="minorEastAsia"/>
          <w:lang w:eastAsia="zh-CN"/>
        </w:rPr>
      </w:pPr>
      <w:r>
        <w:rPr>
          <w:rFonts w:eastAsiaTheme="minorEastAsia" w:hint="eastAsia"/>
          <w:lang w:eastAsia="zh-CN"/>
        </w:rPr>
        <w:t xml:space="preserve">PDU set priority:  </w:t>
      </w:r>
      <w:r w:rsidR="005A506C">
        <w:rPr>
          <w:rFonts w:eastAsiaTheme="minorEastAsia"/>
          <w:lang w:eastAsia="zh-CN"/>
        </w:rPr>
        <w:t>t</w:t>
      </w:r>
      <w:r>
        <w:rPr>
          <w:rFonts w:eastAsiaTheme="minorEastAsia" w:hint="eastAsia"/>
          <w:lang w:eastAsia="zh-CN"/>
        </w:rPr>
        <w:t xml:space="preserve">his priority is </w:t>
      </w:r>
      <w:r w:rsidR="00DB2584">
        <w:rPr>
          <w:rFonts w:eastAsiaTheme="minorEastAsia"/>
          <w:lang w:eastAsia="zh-CN"/>
        </w:rPr>
        <w:t>derived from the</w:t>
      </w:r>
      <w:r>
        <w:rPr>
          <w:rFonts w:eastAsiaTheme="minorEastAsia" w:hint="eastAsia"/>
          <w:lang w:eastAsia="zh-CN"/>
        </w:rPr>
        <w:t xml:space="preserve"> PDU set Importance.</w:t>
      </w:r>
    </w:p>
    <w:p w:rsidR="00A143CB" w:rsidRDefault="00DB2584" w:rsidP="00A143CB">
      <w:pPr>
        <w:pStyle w:val="BodyText"/>
        <w:spacing w:beforeLines="50" w:before="120"/>
        <w:rPr>
          <w:rFonts w:eastAsiaTheme="minorEastAsia"/>
          <w:lang w:eastAsia="zh-CN"/>
        </w:rPr>
      </w:pPr>
      <w:r>
        <w:rPr>
          <w:rFonts w:eastAsiaTheme="minorEastAsia"/>
          <w:lang w:eastAsia="zh-CN"/>
        </w:rPr>
        <w:t>Then, w</w:t>
      </w:r>
      <w:r w:rsidR="00A143CB">
        <w:rPr>
          <w:rFonts w:eastAsiaTheme="minorEastAsia" w:hint="eastAsia"/>
          <w:lang w:eastAsia="zh-CN"/>
        </w:rPr>
        <w:t xml:space="preserve">hen UE performs LCP, how to </w:t>
      </w:r>
      <w:r w:rsidR="00A143CB">
        <w:rPr>
          <w:rFonts w:eastAsiaTheme="minorEastAsia"/>
          <w:lang w:eastAsia="zh-CN"/>
        </w:rPr>
        <w:t>determine</w:t>
      </w:r>
      <w:r w:rsidR="00A143CB">
        <w:rPr>
          <w:rFonts w:eastAsiaTheme="minorEastAsia" w:hint="eastAsia"/>
          <w:lang w:eastAsia="zh-CN"/>
        </w:rPr>
        <w:t xml:space="preserve"> the priority of the logical channel used for XR service should be further discussed. There are mainly t</w:t>
      </w:r>
      <w:r w:rsidR="00CC1B0A">
        <w:rPr>
          <w:rFonts w:eastAsiaTheme="minorEastAsia" w:hint="eastAsia"/>
          <w:lang w:eastAsia="zh-CN"/>
        </w:rPr>
        <w:t>hree</w:t>
      </w:r>
      <w:r w:rsidR="00A143CB">
        <w:rPr>
          <w:rFonts w:eastAsiaTheme="minorEastAsia" w:hint="eastAsia"/>
          <w:lang w:eastAsia="zh-CN"/>
        </w:rPr>
        <w:t xml:space="preserve"> options:</w:t>
      </w:r>
    </w:p>
    <w:p w:rsidR="00D07850" w:rsidRDefault="00A143CB" w:rsidP="00A143CB">
      <w:pPr>
        <w:pStyle w:val="BodyText"/>
        <w:numPr>
          <w:ilvl w:val="0"/>
          <w:numId w:val="32"/>
        </w:numPr>
        <w:rPr>
          <w:rFonts w:eastAsiaTheme="minorEastAsia"/>
          <w:lang w:eastAsia="zh-CN"/>
        </w:rPr>
      </w:pPr>
      <w:r>
        <w:rPr>
          <w:noProof/>
        </w:rPr>
        <w:t xml:space="preserve">Option 1: </w:t>
      </w:r>
      <w:r w:rsidR="00D07850">
        <w:rPr>
          <w:rFonts w:eastAsiaTheme="minorEastAsia" w:hint="eastAsia"/>
          <w:noProof/>
          <w:lang w:eastAsia="zh-CN"/>
        </w:rPr>
        <w:t>Only consider the legacy logical channel priority</w:t>
      </w:r>
      <w:r w:rsidR="002230AE">
        <w:rPr>
          <w:rFonts w:eastAsiaTheme="minorEastAsia" w:hint="eastAsia"/>
          <w:noProof/>
          <w:lang w:eastAsia="zh-CN"/>
        </w:rPr>
        <w:t xml:space="preserve"> configured by network</w:t>
      </w:r>
      <w:r w:rsidR="00D07850">
        <w:rPr>
          <w:rFonts w:eastAsiaTheme="minorEastAsia" w:hint="eastAsia"/>
          <w:noProof/>
          <w:lang w:eastAsia="zh-CN"/>
        </w:rPr>
        <w:t>;</w:t>
      </w:r>
    </w:p>
    <w:p w:rsidR="00A143CB" w:rsidRPr="00D07850" w:rsidRDefault="00D07850" w:rsidP="00D07850">
      <w:pPr>
        <w:pStyle w:val="BodyText"/>
        <w:numPr>
          <w:ilvl w:val="0"/>
          <w:numId w:val="32"/>
        </w:numPr>
        <w:rPr>
          <w:noProof/>
        </w:rPr>
      </w:pPr>
      <w:r w:rsidRPr="00D07850">
        <w:rPr>
          <w:rFonts w:hint="eastAsia"/>
          <w:noProof/>
        </w:rPr>
        <w:t xml:space="preserve">Option 2: </w:t>
      </w:r>
      <w:r w:rsidR="00133F5C">
        <w:rPr>
          <w:rFonts w:eastAsiaTheme="minorEastAsia" w:hint="eastAsia"/>
          <w:noProof/>
          <w:lang w:eastAsia="zh-CN"/>
        </w:rPr>
        <w:t>O</w:t>
      </w:r>
      <w:r w:rsidR="00A143CB">
        <w:rPr>
          <w:noProof/>
        </w:rPr>
        <w:t xml:space="preserve">nly </w:t>
      </w:r>
      <w:r w:rsidR="00133F5C">
        <w:rPr>
          <w:rFonts w:eastAsiaTheme="minorEastAsia" w:hint="eastAsia"/>
          <w:noProof/>
          <w:lang w:eastAsia="zh-CN"/>
        </w:rPr>
        <w:t xml:space="preserve">consider </w:t>
      </w:r>
      <w:r w:rsidR="00A143CB">
        <w:rPr>
          <w:noProof/>
        </w:rPr>
        <w:t>the PDU set priority of the PDU set</w:t>
      </w:r>
      <w:r w:rsidR="00133F5C">
        <w:rPr>
          <w:rFonts w:eastAsiaTheme="minorEastAsia" w:hint="eastAsia"/>
          <w:noProof/>
          <w:lang w:eastAsia="zh-CN"/>
        </w:rPr>
        <w:t xml:space="preserve"> (e.g., the PDU set </w:t>
      </w:r>
      <w:r w:rsidR="00A143CB">
        <w:rPr>
          <w:noProof/>
        </w:rPr>
        <w:t>at the head of the LCH queue</w:t>
      </w:r>
      <w:r w:rsidR="00133F5C">
        <w:rPr>
          <w:rFonts w:eastAsiaTheme="minorEastAsia" w:hint="eastAsia"/>
          <w:noProof/>
          <w:lang w:eastAsia="zh-CN"/>
        </w:rPr>
        <w:t>);</w:t>
      </w:r>
    </w:p>
    <w:p w:rsidR="00A143CB" w:rsidRDefault="00A143CB" w:rsidP="00D07850">
      <w:pPr>
        <w:pStyle w:val="BodyText"/>
        <w:numPr>
          <w:ilvl w:val="0"/>
          <w:numId w:val="32"/>
        </w:numPr>
        <w:rPr>
          <w:noProof/>
        </w:rPr>
      </w:pPr>
      <w:r>
        <w:rPr>
          <w:noProof/>
        </w:rPr>
        <w:t xml:space="preserve">Option </w:t>
      </w:r>
      <w:r w:rsidR="00CC1B0A">
        <w:rPr>
          <w:rFonts w:eastAsiaTheme="minorEastAsia" w:hint="eastAsia"/>
          <w:noProof/>
          <w:lang w:eastAsia="zh-CN"/>
        </w:rPr>
        <w:t>3</w:t>
      </w:r>
      <w:r>
        <w:rPr>
          <w:noProof/>
        </w:rPr>
        <w:t xml:space="preserve">: </w:t>
      </w:r>
      <w:r w:rsidR="00133F5C">
        <w:rPr>
          <w:rFonts w:eastAsiaTheme="minorEastAsia" w:hint="eastAsia"/>
          <w:noProof/>
          <w:lang w:eastAsia="zh-CN"/>
        </w:rPr>
        <w:t>C</w:t>
      </w:r>
      <w:r>
        <w:rPr>
          <w:noProof/>
        </w:rPr>
        <w:t xml:space="preserve">onsiders the </w:t>
      </w:r>
      <w:r w:rsidR="00CC1B0A">
        <w:rPr>
          <w:rFonts w:eastAsiaTheme="minorEastAsia" w:hint="eastAsia"/>
          <w:noProof/>
          <w:lang w:eastAsia="zh-CN"/>
        </w:rPr>
        <w:t>legacy logical channel priority and the PDU set priority</w:t>
      </w:r>
      <w:r>
        <w:rPr>
          <w:noProof/>
        </w:rPr>
        <w:t xml:space="preserve"> jointly, i.e. </w:t>
      </w:r>
      <w:r w:rsidRPr="001710F7">
        <w:rPr>
          <w:noProof/>
        </w:rPr>
        <w:t>LCH priority=f(</w:t>
      </w:r>
      <w:r w:rsidR="00CC1B0A">
        <w:rPr>
          <w:rFonts w:eastAsiaTheme="minorEastAsia" w:hint="eastAsia"/>
          <w:noProof/>
          <w:lang w:eastAsia="zh-CN"/>
        </w:rPr>
        <w:t xml:space="preserve">legacy logical channel </w:t>
      </w:r>
      <w:r w:rsidRPr="001710F7">
        <w:rPr>
          <w:noProof/>
        </w:rPr>
        <w:t>priority, PDU set priority)</w:t>
      </w:r>
      <w:r>
        <w:rPr>
          <w:noProof/>
        </w:rPr>
        <w:t xml:space="preserve">. </w:t>
      </w:r>
      <w:r w:rsidR="00053040">
        <w:rPr>
          <w:rFonts w:eastAsiaTheme="minorEastAsia" w:hint="eastAsia"/>
          <w:noProof/>
          <w:lang w:eastAsia="zh-CN"/>
        </w:rPr>
        <w:t>The</w:t>
      </w:r>
      <w:r>
        <w:rPr>
          <w:noProof/>
        </w:rPr>
        <w:t xml:space="preserve"> algorithm/formula</w:t>
      </w:r>
      <w:r w:rsidR="00053040">
        <w:rPr>
          <w:rFonts w:eastAsiaTheme="minorEastAsia" w:hint="eastAsia"/>
          <w:noProof/>
          <w:lang w:eastAsia="zh-CN"/>
        </w:rPr>
        <w:t xml:space="preserve"> can be further discussed in WI</w:t>
      </w:r>
      <w:r>
        <w:rPr>
          <w:noProof/>
        </w:rPr>
        <w:t>.</w:t>
      </w:r>
    </w:p>
    <w:p w:rsidR="002E7235" w:rsidRPr="00C151B9" w:rsidRDefault="002E7235" w:rsidP="004944FD">
      <w:pPr>
        <w:pStyle w:val="BodyText"/>
        <w:rPr>
          <w:noProof/>
        </w:rPr>
      </w:pPr>
      <w:r w:rsidRPr="00925441">
        <w:rPr>
          <w:lang w:eastAsia="zh-CN"/>
        </w:rPr>
        <w:t xml:space="preserve">Option 1 </w:t>
      </w:r>
      <w:proofErr w:type="gramStart"/>
      <w:r>
        <w:rPr>
          <w:lang w:eastAsia="zh-CN"/>
        </w:rPr>
        <w:t>rules</w:t>
      </w:r>
      <w:proofErr w:type="gramEnd"/>
      <w:r>
        <w:rPr>
          <w:lang w:eastAsia="zh-CN"/>
        </w:rPr>
        <w:t xml:space="preserve"> out any differentiation, priority-wise, between PDU sets of different importance. We don’t think it is reasonable considering it seems very natural that higher importance PDU sets should have a higher priority than lower importance PDU sets, because prioritization speeds-up the transmission time over </w:t>
      </w:r>
      <w:proofErr w:type="spellStart"/>
      <w:r>
        <w:rPr>
          <w:lang w:eastAsia="zh-CN"/>
        </w:rPr>
        <w:t>Uu</w:t>
      </w:r>
      <w:proofErr w:type="spellEnd"/>
      <w:r>
        <w:rPr>
          <w:lang w:eastAsia="zh-CN"/>
        </w:rPr>
        <w:t>, hence minimizes the chances that the PDU set is discarded due to exceeded PSDB. Thus we think option 1 should not be considered. As a result, we have the following proposals:</w:t>
      </w:r>
    </w:p>
    <w:p w:rsidR="00DB2584" w:rsidRPr="00C151B9" w:rsidRDefault="00DB2584" w:rsidP="00DB2584">
      <w:pPr>
        <w:pStyle w:val="BodyText"/>
        <w:widowControl w:val="0"/>
        <w:spacing w:beforeLines="50" w:before="120" w:afterLines="50"/>
        <w:rPr>
          <w:rFonts w:eastAsiaTheme="minorEastAsia"/>
          <w:b/>
          <w:lang w:eastAsia="zh-CN"/>
        </w:rPr>
      </w:pPr>
      <w:bookmarkStart w:id="7" w:name="_Ref12726303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0C38">
        <w:rPr>
          <w:b/>
          <w:noProof/>
          <w:lang w:eastAsia="zh-CN"/>
        </w:rPr>
        <w:t>1</w:t>
      </w:r>
      <w:r w:rsidRPr="0024187A">
        <w:rPr>
          <w:b/>
          <w:lang w:eastAsia="zh-CN"/>
        </w:rPr>
        <w:fldChar w:fldCharType="end"/>
      </w:r>
      <w:r>
        <w:rPr>
          <w:rFonts w:hint="eastAsia"/>
          <w:b/>
          <w:lang w:eastAsia="zh-CN"/>
        </w:rPr>
        <w:t xml:space="preserve">: </w:t>
      </w:r>
      <w:r>
        <w:rPr>
          <w:b/>
          <w:lang w:eastAsia="zh-CN"/>
        </w:rPr>
        <w:t>The PDU Set importance is used to assign a PDU Set priority</w:t>
      </w:r>
      <w:r>
        <w:rPr>
          <w:rFonts w:eastAsiaTheme="minorEastAsia" w:hint="eastAsia"/>
          <w:b/>
          <w:lang w:eastAsia="zh-CN"/>
        </w:rPr>
        <w:t>.</w:t>
      </w:r>
    </w:p>
    <w:p w:rsidR="00A143CB" w:rsidRPr="00C151B9" w:rsidRDefault="00A143CB" w:rsidP="00C151B9">
      <w:pPr>
        <w:pStyle w:val="BodyText"/>
        <w:widowControl w:val="0"/>
        <w:spacing w:beforeLines="50" w:before="120" w:afterLines="50"/>
        <w:rPr>
          <w:rFonts w:eastAsiaTheme="minorEastAsia"/>
          <w:b/>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0C38">
        <w:rPr>
          <w:b/>
          <w:noProof/>
          <w:lang w:eastAsia="zh-CN"/>
        </w:rPr>
        <w:t>2</w:t>
      </w:r>
      <w:r w:rsidRPr="0024187A">
        <w:rPr>
          <w:b/>
          <w:lang w:eastAsia="zh-CN"/>
        </w:rPr>
        <w:fldChar w:fldCharType="end"/>
      </w:r>
      <w:r>
        <w:rPr>
          <w:rFonts w:hint="eastAsia"/>
          <w:b/>
          <w:lang w:eastAsia="zh-CN"/>
        </w:rPr>
        <w:t xml:space="preserve">: </w:t>
      </w:r>
      <w:r w:rsidR="00C151B9">
        <w:rPr>
          <w:rFonts w:eastAsiaTheme="minorEastAsia" w:hint="eastAsia"/>
          <w:b/>
          <w:lang w:eastAsia="zh-CN"/>
        </w:rPr>
        <w:t xml:space="preserve">If Alternative N111 is adopted, </w:t>
      </w:r>
      <w:r w:rsidR="00604FE8">
        <w:rPr>
          <w:rFonts w:eastAsiaTheme="minorEastAsia" w:hint="eastAsia"/>
          <w:b/>
          <w:lang w:eastAsia="zh-CN"/>
        </w:rPr>
        <w:t>capture the following options</w:t>
      </w:r>
      <w:r w:rsidR="00C151B9">
        <w:rPr>
          <w:rFonts w:eastAsiaTheme="minorEastAsia" w:hint="eastAsia"/>
          <w:b/>
          <w:lang w:eastAsia="zh-CN"/>
        </w:rPr>
        <w:t xml:space="preserve"> in TR 38.835</w:t>
      </w:r>
      <w:r w:rsidR="00C73789">
        <w:rPr>
          <w:rFonts w:eastAsiaTheme="minorEastAsia" w:hint="eastAsia"/>
          <w:b/>
          <w:lang w:eastAsia="zh-CN"/>
        </w:rPr>
        <w:t xml:space="preserve"> for PDU prioritization</w:t>
      </w:r>
      <w:r w:rsidR="00C151B9">
        <w:rPr>
          <w:rFonts w:eastAsiaTheme="minorEastAsia" w:hint="eastAsia"/>
          <w:b/>
          <w:lang w:eastAsia="zh-CN"/>
        </w:rPr>
        <w:t xml:space="preserve">, and which one is chosen can be </w:t>
      </w:r>
      <w:r w:rsidR="005734CD">
        <w:rPr>
          <w:rFonts w:eastAsiaTheme="minorEastAsia" w:hint="eastAsia"/>
          <w:b/>
          <w:lang w:eastAsia="zh-CN"/>
        </w:rPr>
        <w:t>further discussed</w:t>
      </w:r>
      <w:r w:rsidR="00C151B9">
        <w:rPr>
          <w:rFonts w:eastAsiaTheme="minorEastAsia" w:hint="eastAsia"/>
          <w:b/>
          <w:lang w:eastAsia="zh-CN"/>
        </w:rPr>
        <w:t xml:space="preserve"> during WI phase.</w:t>
      </w:r>
      <w:bookmarkEnd w:id="7"/>
    </w:p>
    <w:p w:rsidR="00053040" w:rsidRPr="00053040" w:rsidRDefault="00053040" w:rsidP="00053040">
      <w:pPr>
        <w:pStyle w:val="BodyText"/>
        <w:numPr>
          <w:ilvl w:val="0"/>
          <w:numId w:val="32"/>
        </w:numPr>
        <w:spacing w:after="0"/>
        <w:ind w:left="357" w:hanging="357"/>
        <w:rPr>
          <w:b/>
          <w:noProof/>
        </w:rPr>
      </w:pPr>
      <w:r w:rsidRPr="00053040">
        <w:rPr>
          <w:rFonts w:hint="eastAsia"/>
          <w:b/>
          <w:noProof/>
        </w:rPr>
        <w:t xml:space="preserve">Option </w:t>
      </w:r>
      <w:r w:rsidR="00C66855">
        <w:rPr>
          <w:b/>
          <w:noProof/>
        </w:rPr>
        <w:t>1</w:t>
      </w:r>
      <w:r w:rsidRPr="00053040">
        <w:rPr>
          <w:rFonts w:hint="eastAsia"/>
          <w:b/>
          <w:noProof/>
        </w:rPr>
        <w:t xml:space="preserve">: </w:t>
      </w:r>
      <w:r w:rsidR="00DB2584">
        <w:rPr>
          <w:b/>
          <w:noProof/>
        </w:rPr>
        <w:t xml:space="preserve">When allocating resources to the logical channels, LCP </w:t>
      </w:r>
      <w:r w:rsidRPr="00053040">
        <w:rPr>
          <w:rFonts w:hint="eastAsia"/>
          <w:b/>
          <w:noProof/>
        </w:rPr>
        <w:t>consider</w:t>
      </w:r>
      <w:r w:rsidR="00DB2584">
        <w:rPr>
          <w:b/>
          <w:noProof/>
        </w:rPr>
        <w:t>s</w:t>
      </w:r>
      <w:r w:rsidRPr="00053040">
        <w:rPr>
          <w:rFonts w:hint="eastAsia"/>
          <w:b/>
          <w:noProof/>
        </w:rPr>
        <w:t xml:space="preserve"> </w:t>
      </w:r>
      <w:r w:rsidRPr="00053040">
        <w:rPr>
          <w:b/>
          <w:noProof/>
        </w:rPr>
        <w:t>the PDU set priority of the PDU set</w:t>
      </w:r>
      <w:r w:rsidRPr="00053040">
        <w:rPr>
          <w:rFonts w:hint="eastAsia"/>
          <w:b/>
          <w:noProof/>
        </w:rPr>
        <w:t xml:space="preserve"> (e.g., the PDU set </w:t>
      </w:r>
      <w:r w:rsidRPr="00053040">
        <w:rPr>
          <w:b/>
          <w:noProof/>
        </w:rPr>
        <w:t>at the head of the LCH queue</w:t>
      </w:r>
      <w:r w:rsidRPr="00053040">
        <w:rPr>
          <w:rFonts w:hint="eastAsia"/>
          <w:b/>
          <w:noProof/>
        </w:rPr>
        <w:t>)</w:t>
      </w:r>
      <w:r w:rsidR="00DB2584">
        <w:rPr>
          <w:b/>
          <w:noProof/>
        </w:rPr>
        <w:t xml:space="preserve"> instead of the legacy LCH priority</w:t>
      </w:r>
      <w:r w:rsidRPr="00053040">
        <w:rPr>
          <w:rFonts w:hint="eastAsia"/>
          <w:b/>
          <w:noProof/>
        </w:rPr>
        <w:t>;</w:t>
      </w:r>
    </w:p>
    <w:p w:rsidR="00053040" w:rsidRPr="00053040" w:rsidRDefault="00053040" w:rsidP="00053040">
      <w:pPr>
        <w:pStyle w:val="BodyText"/>
        <w:numPr>
          <w:ilvl w:val="0"/>
          <w:numId w:val="32"/>
        </w:numPr>
        <w:spacing w:after="0"/>
        <w:ind w:left="357" w:hanging="357"/>
        <w:rPr>
          <w:b/>
          <w:noProof/>
        </w:rPr>
      </w:pPr>
      <w:r w:rsidRPr="00053040">
        <w:rPr>
          <w:b/>
          <w:noProof/>
        </w:rPr>
        <w:t xml:space="preserve">Option </w:t>
      </w:r>
      <w:r w:rsidR="00C66855">
        <w:rPr>
          <w:b/>
          <w:noProof/>
        </w:rPr>
        <w:t>2</w:t>
      </w:r>
      <w:r w:rsidRPr="00053040">
        <w:rPr>
          <w:b/>
          <w:noProof/>
        </w:rPr>
        <w:t xml:space="preserve">: </w:t>
      </w:r>
      <w:r w:rsidR="00DB2584">
        <w:rPr>
          <w:b/>
          <w:noProof/>
        </w:rPr>
        <w:t>When allocating resources to the logical channels, LCP c</w:t>
      </w:r>
      <w:r w:rsidRPr="00053040">
        <w:rPr>
          <w:b/>
          <w:noProof/>
        </w:rPr>
        <w:t xml:space="preserve">onsiders the </w:t>
      </w:r>
      <w:r w:rsidRPr="00053040">
        <w:rPr>
          <w:rFonts w:hint="eastAsia"/>
          <w:b/>
          <w:noProof/>
        </w:rPr>
        <w:t>legacy logical channel priority and the PDU set priority</w:t>
      </w:r>
      <w:r w:rsidRPr="00053040">
        <w:rPr>
          <w:b/>
          <w:noProof/>
        </w:rPr>
        <w:t xml:space="preserve"> jointly, i.e. LCH priority=f(</w:t>
      </w:r>
      <w:r w:rsidRPr="00053040">
        <w:rPr>
          <w:rFonts w:hint="eastAsia"/>
          <w:b/>
          <w:noProof/>
        </w:rPr>
        <w:t xml:space="preserve">legacy logical channel </w:t>
      </w:r>
      <w:r w:rsidRPr="00053040">
        <w:rPr>
          <w:b/>
          <w:noProof/>
        </w:rPr>
        <w:t xml:space="preserve">priority, PDU set priority). </w:t>
      </w:r>
      <w:r w:rsidRPr="00053040">
        <w:rPr>
          <w:rFonts w:hint="eastAsia"/>
          <w:b/>
          <w:noProof/>
        </w:rPr>
        <w:t>The</w:t>
      </w:r>
      <w:r w:rsidRPr="00053040">
        <w:rPr>
          <w:b/>
          <w:noProof/>
        </w:rPr>
        <w:t xml:space="preserve"> algorithm/formula</w:t>
      </w:r>
      <w:r w:rsidRPr="00053040">
        <w:rPr>
          <w:rFonts w:hint="eastAsia"/>
          <w:b/>
          <w:noProof/>
        </w:rPr>
        <w:t xml:space="preserve"> can be further discussed in WI</w:t>
      </w:r>
      <w:r w:rsidRPr="00053040">
        <w:rPr>
          <w:b/>
          <w:noProof/>
        </w:rPr>
        <w:t>.</w:t>
      </w:r>
    </w:p>
    <w:p w:rsidR="00F3514B" w:rsidRDefault="00F3514B" w:rsidP="00F3514B">
      <w:pPr>
        <w:pStyle w:val="Heading2"/>
        <w:ind w:left="562" w:hanging="562"/>
        <w:jc w:val="both"/>
        <w:rPr>
          <w:rFonts w:eastAsiaTheme="minorEastAsia"/>
          <w:sz w:val="22"/>
        </w:rPr>
      </w:pPr>
      <w:r>
        <w:rPr>
          <w:rFonts w:eastAsiaTheme="minorEastAsia" w:hint="eastAsia"/>
          <w:sz w:val="22"/>
        </w:rPr>
        <w:t>PDU prioritization for Alternative N11N</w:t>
      </w:r>
    </w:p>
    <w:p w:rsidR="00607547" w:rsidRDefault="00607547" w:rsidP="00607547">
      <w:pPr>
        <w:pStyle w:val="BodyText"/>
        <w:spacing w:beforeLines="50" w:before="120"/>
        <w:rPr>
          <w:rFonts w:eastAsiaTheme="minorEastAsia"/>
          <w:lang w:eastAsia="zh-CN"/>
        </w:rPr>
      </w:pPr>
      <w:r>
        <w:rPr>
          <w:rFonts w:eastAsiaTheme="minorEastAsia" w:hint="eastAsia"/>
          <w:lang w:eastAsia="zh-CN"/>
        </w:rPr>
        <w:t xml:space="preserve">Assuming N11N is adopted, different PDU set types will be </w:t>
      </w:r>
      <w:r w:rsidR="007D0951">
        <w:rPr>
          <w:rFonts w:eastAsiaTheme="minorEastAsia" w:hint="eastAsia"/>
          <w:lang w:eastAsia="zh-CN"/>
        </w:rPr>
        <w:t>transmitted through different RLC channels</w:t>
      </w:r>
      <w:r w:rsidR="007D0951">
        <w:rPr>
          <w:rFonts w:eastAsiaTheme="minorEastAsia"/>
          <w:lang w:eastAsia="zh-CN"/>
        </w:rPr>
        <w:t xml:space="preserve">. </w:t>
      </w:r>
      <w:r w:rsidR="003C1442">
        <w:rPr>
          <w:rFonts w:eastAsiaTheme="minorEastAsia" w:hint="eastAsia"/>
          <w:lang w:eastAsia="zh-CN"/>
        </w:rPr>
        <w:t xml:space="preserve"> The following</w:t>
      </w:r>
      <w:r w:rsidR="003A0E80">
        <w:rPr>
          <w:rFonts w:eastAsiaTheme="minorEastAsia" w:hint="eastAsia"/>
          <w:lang w:eastAsia="zh-CN"/>
        </w:rPr>
        <w:t xml:space="preserve"> two main</w:t>
      </w:r>
      <w:r w:rsidR="003C1442">
        <w:rPr>
          <w:rFonts w:eastAsiaTheme="minorEastAsia" w:hint="eastAsia"/>
          <w:lang w:eastAsia="zh-CN"/>
        </w:rPr>
        <w:t xml:space="preserve"> issues should be addressed:</w:t>
      </w:r>
    </w:p>
    <w:p w:rsidR="003C1442" w:rsidRDefault="003C1442" w:rsidP="003C1442">
      <w:pPr>
        <w:pStyle w:val="BodyText"/>
        <w:numPr>
          <w:ilvl w:val="0"/>
          <w:numId w:val="47"/>
        </w:numPr>
        <w:spacing w:beforeLines="50" w:before="120"/>
        <w:rPr>
          <w:rFonts w:eastAsiaTheme="minorEastAsia"/>
          <w:lang w:eastAsia="zh-CN"/>
        </w:rPr>
      </w:pPr>
      <w:r>
        <w:rPr>
          <w:rFonts w:eastAsiaTheme="minorEastAsia" w:hint="eastAsia"/>
          <w:lang w:eastAsia="zh-CN"/>
        </w:rPr>
        <w:t>Issue 1: How to determine the mapping between PDU sets and logical channel?</w:t>
      </w:r>
    </w:p>
    <w:p w:rsidR="003C1442" w:rsidRDefault="003C1442" w:rsidP="003C1442">
      <w:pPr>
        <w:pStyle w:val="BodyText"/>
        <w:numPr>
          <w:ilvl w:val="0"/>
          <w:numId w:val="47"/>
        </w:numPr>
        <w:spacing w:beforeLines="50" w:before="120"/>
        <w:rPr>
          <w:rFonts w:eastAsiaTheme="minorEastAsia"/>
          <w:lang w:eastAsia="zh-CN"/>
        </w:rPr>
      </w:pPr>
      <w:r>
        <w:rPr>
          <w:rFonts w:eastAsiaTheme="minorEastAsia" w:hint="eastAsia"/>
          <w:lang w:eastAsia="zh-CN"/>
        </w:rPr>
        <w:t xml:space="preserve">Issue 2: How to </w:t>
      </w:r>
      <w:r w:rsidR="00134069">
        <w:rPr>
          <w:rFonts w:eastAsiaTheme="minorEastAsia" w:hint="eastAsia"/>
          <w:lang w:eastAsia="zh-CN"/>
        </w:rPr>
        <w:t>determine the LCP parameters for each logical channel?</w:t>
      </w:r>
    </w:p>
    <w:p w:rsidR="00797777" w:rsidRPr="00B41BB3" w:rsidRDefault="00797777" w:rsidP="003C1442">
      <w:pPr>
        <w:pStyle w:val="BodyText"/>
        <w:spacing w:beforeLines="50" w:before="120"/>
        <w:rPr>
          <w:rFonts w:eastAsiaTheme="minorEastAsia"/>
          <w:b/>
          <w:u w:val="single"/>
          <w:lang w:eastAsia="zh-CN"/>
        </w:rPr>
      </w:pPr>
      <w:r w:rsidRPr="00B41BB3">
        <w:rPr>
          <w:rFonts w:eastAsiaTheme="minorEastAsia" w:hint="eastAsia"/>
          <w:b/>
          <w:u w:val="single"/>
          <w:lang w:eastAsia="zh-CN"/>
        </w:rPr>
        <w:t>Issue 1</w:t>
      </w:r>
    </w:p>
    <w:p w:rsidR="00094484" w:rsidRDefault="007F025A" w:rsidP="00797777">
      <w:pPr>
        <w:pStyle w:val="BodyText"/>
        <w:spacing w:beforeLines="50" w:before="120"/>
        <w:rPr>
          <w:rFonts w:eastAsiaTheme="minorEastAsia"/>
          <w:lang w:eastAsia="zh-CN"/>
        </w:rPr>
      </w:pPr>
      <w:r>
        <w:rPr>
          <w:rFonts w:eastAsiaTheme="minorEastAsia"/>
          <w:lang w:eastAsia="zh-CN"/>
        </w:rPr>
        <w:lastRenderedPageBreak/>
        <w:t xml:space="preserve">From the SA2 answer, it is clear that only the </w:t>
      </w:r>
      <w:r w:rsidRPr="004966DC">
        <w:rPr>
          <w:rFonts w:eastAsiaTheme="minorEastAsia"/>
          <w:i/>
          <w:lang w:eastAsia="zh-CN"/>
        </w:rPr>
        <w:t>importance</w:t>
      </w:r>
      <w:r>
        <w:rPr>
          <w:rFonts w:eastAsiaTheme="minorEastAsia"/>
          <w:lang w:eastAsia="zh-CN"/>
        </w:rPr>
        <w:t xml:space="preserve"> parameter differentiates the different PDU Set types of the </w:t>
      </w:r>
      <w:proofErr w:type="spellStart"/>
      <w:r>
        <w:rPr>
          <w:rFonts w:eastAsiaTheme="minorEastAsia"/>
          <w:lang w:eastAsia="zh-CN"/>
        </w:rPr>
        <w:t>QoS</w:t>
      </w:r>
      <w:proofErr w:type="spellEnd"/>
      <w:r>
        <w:rPr>
          <w:rFonts w:eastAsiaTheme="minorEastAsia"/>
          <w:lang w:eastAsia="zh-CN"/>
        </w:rPr>
        <w:t xml:space="preserve"> flow. </w:t>
      </w:r>
      <w:r w:rsidR="00797777">
        <w:rPr>
          <w:rFonts w:eastAsiaTheme="minorEastAsia" w:hint="eastAsia"/>
          <w:lang w:eastAsia="zh-CN"/>
        </w:rPr>
        <w:t xml:space="preserve">Hence, </w:t>
      </w:r>
      <w:r>
        <w:rPr>
          <w:rFonts w:eastAsiaTheme="minorEastAsia"/>
          <w:lang w:eastAsia="zh-CN"/>
        </w:rPr>
        <w:t xml:space="preserve">in DL, </w:t>
      </w:r>
      <w:proofErr w:type="spellStart"/>
      <w:r>
        <w:rPr>
          <w:rFonts w:eastAsiaTheme="minorEastAsia"/>
          <w:lang w:eastAsia="zh-CN"/>
        </w:rPr>
        <w:t>gNB</w:t>
      </w:r>
      <w:proofErr w:type="spellEnd"/>
      <w:r w:rsidR="00797777">
        <w:rPr>
          <w:rFonts w:eastAsiaTheme="minorEastAsia" w:hint="eastAsia"/>
          <w:lang w:eastAsia="zh-CN"/>
        </w:rPr>
        <w:t xml:space="preserve"> can perform the mapping between PDU </w:t>
      </w:r>
      <w:r w:rsidR="006B3BEC">
        <w:rPr>
          <w:rFonts w:eastAsiaTheme="minorEastAsia"/>
          <w:lang w:eastAsia="zh-CN"/>
        </w:rPr>
        <w:t>S</w:t>
      </w:r>
      <w:r w:rsidR="00797777">
        <w:rPr>
          <w:rFonts w:eastAsiaTheme="minorEastAsia" w:hint="eastAsia"/>
          <w:lang w:eastAsia="zh-CN"/>
        </w:rPr>
        <w:t>et</w:t>
      </w:r>
      <w:r w:rsidR="00C50829">
        <w:rPr>
          <w:rFonts w:eastAsiaTheme="minorEastAsia" w:hint="eastAsia"/>
          <w:lang w:eastAsia="zh-CN"/>
        </w:rPr>
        <w:t>s and</w:t>
      </w:r>
      <w:r w:rsidR="00797777">
        <w:rPr>
          <w:rFonts w:eastAsiaTheme="minorEastAsia" w:hint="eastAsia"/>
          <w:lang w:eastAsia="zh-CN"/>
        </w:rPr>
        <w:t xml:space="preserve"> logical ch</w:t>
      </w:r>
      <w:r w:rsidR="004B62B5">
        <w:rPr>
          <w:rFonts w:eastAsiaTheme="minorEastAsia" w:hint="eastAsia"/>
          <w:lang w:eastAsia="zh-CN"/>
        </w:rPr>
        <w:t xml:space="preserve">annel(s) </w:t>
      </w:r>
      <w:r>
        <w:rPr>
          <w:rFonts w:eastAsiaTheme="minorEastAsia"/>
          <w:lang w:eastAsia="zh-CN"/>
        </w:rPr>
        <w:t>using the importance value extracted from the GTP</w:t>
      </w:r>
      <w:r w:rsidR="004D6B00">
        <w:rPr>
          <w:rFonts w:eastAsiaTheme="minorEastAsia" w:hint="eastAsia"/>
          <w:lang w:eastAsia="zh-CN"/>
        </w:rPr>
        <w:t>-</w:t>
      </w:r>
      <w:r>
        <w:rPr>
          <w:rFonts w:eastAsiaTheme="minorEastAsia"/>
          <w:lang w:eastAsia="zh-CN"/>
        </w:rPr>
        <w:t xml:space="preserve">U header </w:t>
      </w:r>
      <w:r>
        <w:rPr>
          <w:rFonts w:eastAsiaTheme="minorEastAsia"/>
          <w:lang w:eastAsia="zh-CN"/>
        </w:rPr>
        <w:fldChar w:fldCharType="begin"/>
      </w:r>
      <w:r>
        <w:rPr>
          <w:rFonts w:eastAsiaTheme="minorEastAsia"/>
          <w:lang w:eastAsia="zh-CN"/>
        </w:rPr>
        <w:instrText xml:space="preserve"> REF _Ref115346871 \n \h </w:instrText>
      </w:r>
      <w:r>
        <w:rPr>
          <w:rFonts w:eastAsiaTheme="minorEastAsia"/>
          <w:lang w:eastAsia="zh-CN"/>
        </w:rPr>
      </w:r>
      <w:r>
        <w:rPr>
          <w:rFonts w:eastAsiaTheme="minorEastAsia"/>
          <w:lang w:eastAsia="zh-CN"/>
        </w:rPr>
        <w:fldChar w:fldCharType="separate"/>
      </w:r>
      <w:r w:rsidR="004F0C38">
        <w:rPr>
          <w:rFonts w:eastAsiaTheme="minorEastAsia"/>
          <w:lang w:eastAsia="zh-CN"/>
        </w:rPr>
        <w:t>[2]</w:t>
      </w:r>
      <w:r>
        <w:rPr>
          <w:rFonts w:eastAsiaTheme="minorEastAsia"/>
          <w:lang w:eastAsia="zh-CN"/>
        </w:rPr>
        <w:fldChar w:fldCharType="end"/>
      </w:r>
      <w:r>
        <w:rPr>
          <w:rFonts w:eastAsiaTheme="minorEastAsia"/>
          <w:lang w:eastAsia="zh-CN"/>
        </w:rPr>
        <w:t xml:space="preserve"> </w:t>
      </w:r>
      <w:r w:rsidR="004B62B5">
        <w:rPr>
          <w:rFonts w:eastAsiaTheme="minorEastAsia" w:hint="eastAsia"/>
          <w:lang w:eastAsia="zh-CN"/>
        </w:rPr>
        <w:t>by implementation.</w:t>
      </w:r>
      <w:r w:rsidR="002E6A52">
        <w:rPr>
          <w:rFonts w:eastAsiaTheme="minorEastAsia" w:hint="eastAsia"/>
          <w:lang w:eastAsia="zh-CN"/>
        </w:rPr>
        <w:t xml:space="preserve"> In addition, when UE receives the DL dat</w:t>
      </w:r>
      <w:r w:rsidR="0028080F">
        <w:rPr>
          <w:rFonts w:eastAsiaTheme="minorEastAsia" w:hint="eastAsia"/>
          <w:lang w:eastAsia="zh-CN"/>
        </w:rPr>
        <w:t>a</w:t>
      </w:r>
      <w:r w:rsidR="002E6A52">
        <w:rPr>
          <w:rFonts w:eastAsiaTheme="minorEastAsia" w:hint="eastAsia"/>
          <w:lang w:eastAsia="zh-CN"/>
        </w:rPr>
        <w:t xml:space="preserve">, in order to let it know </w:t>
      </w:r>
      <w:r>
        <w:rPr>
          <w:rFonts w:eastAsiaTheme="minorEastAsia"/>
          <w:lang w:eastAsia="zh-CN"/>
        </w:rPr>
        <w:t xml:space="preserve">which LCH </w:t>
      </w:r>
      <w:r w:rsidR="002E6A52">
        <w:rPr>
          <w:rFonts w:eastAsiaTheme="minorEastAsia" w:hint="eastAsia"/>
          <w:lang w:eastAsia="zh-CN"/>
        </w:rPr>
        <w:t xml:space="preserve">data should be delivered to which PDCP entity, the network should </w:t>
      </w:r>
      <w:r>
        <w:rPr>
          <w:rFonts w:eastAsiaTheme="minorEastAsia"/>
          <w:lang w:eastAsia="zh-CN"/>
        </w:rPr>
        <w:t>configure the UE with</w:t>
      </w:r>
      <w:r w:rsidR="004B62B5">
        <w:rPr>
          <w:rFonts w:eastAsiaTheme="minorEastAsia" w:hint="eastAsia"/>
          <w:lang w:eastAsia="zh-CN"/>
        </w:rPr>
        <w:t xml:space="preserve"> the mapping between </w:t>
      </w:r>
      <w:r w:rsidR="00094484">
        <w:rPr>
          <w:rFonts w:eastAsiaTheme="minorEastAsia" w:hint="eastAsia"/>
          <w:lang w:eastAsia="zh-CN"/>
        </w:rPr>
        <w:t>RLC entities and PDCP entity.</w:t>
      </w:r>
    </w:p>
    <w:p w:rsidR="00B95860" w:rsidRDefault="00B95860" w:rsidP="00B95860">
      <w:pPr>
        <w:pStyle w:val="BodyText"/>
        <w:spacing w:beforeLines="50" w:before="120"/>
        <w:rPr>
          <w:rFonts w:eastAsiaTheme="minorEastAsia"/>
          <w:b/>
          <w:lang w:eastAsia="zh-CN"/>
        </w:rPr>
      </w:pPr>
      <w:bookmarkStart w:id="8" w:name="_Ref12726304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0C38">
        <w:rPr>
          <w:b/>
          <w:noProof/>
          <w:lang w:eastAsia="zh-CN"/>
        </w:rPr>
        <w:t>3</w:t>
      </w:r>
      <w:r w:rsidRPr="0024187A">
        <w:rPr>
          <w:b/>
          <w:lang w:eastAsia="zh-CN"/>
        </w:rPr>
        <w:fldChar w:fldCharType="end"/>
      </w:r>
      <w:r>
        <w:rPr>
          <w:rFonts w:hint="eastAsia"/>
          <w:b/>
          <w:lang w:eastAsia="zh-CN"/>
        </w:rPr>
        <w:t xml:space="preserve">: </w:t>
      </w:r>
      <w:r w:rsidRPr="00965641">
        <w:rPr>
          <w:rFonts w:hint="eastAsia"/>
          <w:b/>
          <w:lang w:eastAsia="zh-CN"/>
        </w:rPr>
        <w:t xml:space="preserve">If </w:t>
      </w:r>
      <w:r>
        <w:rPr>
          <w:rFonts w:eastAsiaTheme="minorEastAsia" w:hint="eastAsia"/>
          <w:b/>
          <w:lang w:eastAsia="zh-CN"/>
        </w:rPr>
        <w:t>N11N is adopted</w:t>
      </w:r>
      <w:r w:rsidRPr="00965641">
        <w:rPr>
          <w:b/>
          <w:lang w:eastAsia="zh-CN"/>
        </w:rPr>
        <w:t xml:space="preserve">, </w:t>
      </w:r>
      <w:r>
        <w:rPr>
          <w:rFonts w:eastAsiaTheme="minorEastAsia" w:hint="eastAsia"/>
          <w:b/>
          <w:lang w:eastAsia="zh-CN"/>
        </w:rPr>
        <w:t xml:space="preserve">for DL, </w:t>
      </w:r>
      <w:r w:rsidR="00780C2E">
        <w:rPr>
          <w:rFonts w:eastAsiaTheme="minorEastAsia" w:hint="eastAsia"/>
          <w:b/>
          <w:lang w:eastAsia="zh-CN"/>
        </w:rPr>
        <w:t xml:space="preserve">the mapping between PDU </w:t>
      </w:r>
      <w:r w:rsidR="006B3BEC">
        <w:rPr>
          <w:rFonts w:eastAsiaTheme="minorEastAsia"/>
          <w:b/>
          <w:lang w:eastAsia="zh-CN"/>
        </w:rPr>
        <w:t>S</w:t>
      </w:r>
      <w:r w:rsidR="00780C2E">
        <w:rPr>
          <w:rFonts w:eastAsiaTheme="minorEastAsia" w:hint="eastAsia"/>
          <w:b/>
          <w:lang w:eastAsia="zh-CN"/>
        </w:rPr>
        <w:t>ets and logical channel</w:t>
      </w:r>
      <w:r w:rsidR="00CC4072">
        <w:rPr>
          <w:rFonts w:eastAsiaTheme="minorEastAsia" w:hint="eastAsia"/>
          <w:b/>
          <w:lang w:eastAsia="zh-CN"/>
        </w:rPr>
        <w:t>s</w:t>
      </w:r>
      <w:r w:rsidR="00780C2E">
        <w:rPr>
          <w:rFonts w:eastAsiaTheme="minorEastAsia" w:hint="eastAsia"/>
          <w:b/>
          <w:lang w:eastAsia="zh-CN"/>
        </w:rPr>
        <w:t xml:space="preserve"> can be performed based on </w:t>
      </w:r>
      <w:proofErr w:type="spellStart"/>
      <w:r w:rsidR="00780C2E">
        <w:rPr>
          <w:rFonts w:eastAsiaTheme="minorEastAsia" w:hint="eastAsia"/>
          <w:b/>
          <w:lang w:eastAsia="zh-CN"/>
        </w:rPr>
        <w:t>gNB</w:t>
      </w:r>
      <w:proofErr w:type="spellEnd"/>
      <w:r w:rsidR="00780C2E">
        <w:rPr>
          <w:rFonts w:eastAsiaTheme="minorEastAsia" w:hint="eastAsia"/>
          <w:b/>
          <w:lang w:eastAsia="zh-CN"/>
        </w:rPr>
        <w:t xml:space="preserve"> implementation. And </w:t>
      </w:r>
      <w:r>
        <w:rPr>
          <w:rFonts w:eastAsiaTheme="minorEastAsia" w:hint="eastAsia"/>
          <w:b/>
          <w:lang w:eastAsia="zh-CN"/>
        </w:rPr>
        <w:t xml:space="preserve">network should </w:t>
      </w:r>
      <w:r w:rsidR="00CC4072">
        <w:rPr>
          <w:rFonts w:eastAsiaTheme="minorEastAsia" w:hint="eastAsia"/>
          <w:b/>
          <w:lang w:eastAsia="zh-CN"/>
        </w:rPr>
        <w:t xml:space="preserve">also </w:t>
      </w:r>
      <w:r>
        <w:rPr>
          <w:rFonts w:eastAsiaTheme="minorEastAsia" w:hint="eastAsia"/>
          <w:b/>
          <w:lang w:eastAsia="zh-CN"/>
        </w:rPr>
        <w:t xml:space="preserve">configure </w:t>
      </w:r>
      <w:r w:rsidR="007F025A">
        <w:rPr>
          <w:rFonts w:eastAsiaTheme="minorEastAsia"/>
          <w:b/>
          <w:lang w:eastAsia="zh-CN"/>
        </w:rPr>
        <w:t xml:space="preserve">the UE with </w:t>
      </w:r>
      <w:r>
        <w:rPr>
          <w:rFonts w:eastAsiaTheme="minorEastAsia" w:hint="eastAsia"/>
          <w:b/>
          <w:lang w:eastAsia="zh-CN"/>
        </w:rPr>
        <w:t xml:space="preserve">the mapping between </w:t>
      </w:r>
      <w:r w:rsidR="007F025A">
        <w:rPr>
          <w:rFonts w:eastAsiaTheme="minorEastAsia"/>
          <w:b/>
          <w:lang w:eastAsia="zh-CN"/>
        </w:rPr>
        <w:t>the</w:t>
      </w:r>
      <w:r>
        <w:rPr>
          <w:rFonts w:eastAsiaTheme="minorEastAsia" w:hint="eastAsia"/>
          <w:b/>
          <w:lang w:eastAsia="zh-CN"/>
        </w:rPr>
        <w:t xml:space="preserve"> PDCP entity and its associated RLC entities.</w:t>
      </w:r>
      <w:bookmarkEnd w:id="8"/>
    </w:p>
    <w:p w:rsidR="004C135F" w:rsidRDefault="006B3BEC" w:rsidP="001D4227">
      <w:pPr>
        <w:pStyle w:val="BodyText"/>
        <w:spacing w:beforeLines="50" w:before="120"/>
        <w:rPr>
          <w:rFonts w:eastAsiaTheme="minorEastAsia"/>
          <w:lang w:eastAsia="zh-CN"/>
        </w:rPr>
      </w:pPr>
      <w:r>
        <w:rPr>
          <w:rFonts w:eastAsiaTheme="minorEastAsia"/>
          <w:lang w:eastAsia="zh-CN"/>
        </w:rPr>
        <w:t>Similarly, f</w:t>
      </w:r>
      <w:r w:rsidR="00B95860" w:rsidRPr="00B95860">
        <w:rPr>
          <w:rFonts w:eastAsiaTheme="minorEastAsia" w:hint="eastAsia"/>
          <w:lang w:eastAsia="zh-CN"/>
        </w:rPr>
        <w:t>or</w:t>
      </w:r>
      <w:r w:rsidR="00C823FB">
        <w:rPr>
          <w:rFonts w:eastAsiaTheme="minorEastAsia" w:hint="eastAsia"/>
          <w:lang w:eastAsia="zh-CN"/>
        </w:rPr>
        <w:t xml:space="preserve"> UL, the most direct method is to allow the network to configure the mapping between </w:t>
      </w:r>
      <w:r w:rsidR="008633FC">
        <w:rPr>
          <w:rFonts w:eastAsiaTheme="minorEastAsia" w:hint="eastAsia"/>
          <w:lang w:eastAsia="zh-CN"/>
        </w:rPr>
        <w:t xml:space="preserve">the </w:t>
      </w:r>
      <w:r w:rsidR="00C823FB">
        <w:rPr>
          <w:rFonts w:eastAsiaTheme="minorEastAsia" w:hint="eastAsia"/>
          <w:lang w:eastAsia="zh-CN"/>
        </w:rPr>
        <w:t xml:space="preserve">PDU </w:t>
      </w:r>
      <w:r>
        <w:rPr>
          <w:rFonts w:eastAsiaTheme="minorEastAsia"/>
          <w:lang w:eastAsia="zh-CN"/>
        </w:rPr>
        <w:t>S</w:t>
      </w:r>
      <w:r w:rsidR="00C823FB">
        <w:rPr>
          <w:rFonts w:eastAsiaTheme="minorEastAsia" w:hint="eastAsia"/>
          <w:lang w:eastAsia="zh-CN"/>
        </w:rPr>
        <w:t xml:space="preserve">et </w:t>
      </w:r>
      <w:r>
        <w:rPr>
          <w:rFonts w:eastAsiaTheme="minorEastAsia"/>
          <w:lang w:eastAsia="zh-CN"/>
        </w:rPr>
        <w:t>importance</w:t>
      </w:r>
      <w:r w:rsidR="00FA3CF0">
        <w:rPr>
          <w:rFonts w:eastAsiaTheme="minorEastAsia" w:hint="eastAsia"/>
          <w:lang w:eastAsia="zh-CN"/>
        </w:rPr>
        <w:t xml:space="preserve"> </w:t>
      </w:r>
      <w:r w:rsidR="00C823FB">
        <w:rPr>
          <w:rFonts w:eastAsiaTheme="minorEastAsia" w:hint="eastAsia"/>
          <w:lang w:eastAsia="zh-CN"/>
        </w:rPr>
        <w:t xml:space="preserve">and </w:t>
      </w:r>
      <w:r>
        <w:rPr>
          <w:rFonts w:eastAsiaTheme="minorEastAsia"/>
          <w:lang w:eastAsia="zh-CN"/>
        </w:rPr>
        <w:t xml:space="preserve">the </w:t>
      </w:r>
      <w:r w:rsidR="00C823FB">
        <w:rPr>
          <w:rFonts w:eastAsiaTheme="minorEastAsia" w:hint="eastAsia"/>
          <w:lang w:eastAsia="zh-CN"/>
        </w:rPr>
        <w:t xml:space="preserve">logical channel(s) for each DRB. </w:t>
      </w:r>
      <w:r w:rsidR="004C135F">
        <w:rPr>
          <w:rFonts w:eastAsiaTheme="minorEastAsia" w:hint="eastAsia"/>
          <w:lang w:eastAsia="zh-CN"/>
        </w:rPr>
        <w:t>In order to configure the m</w:t>
      </w:r>
      <w:r w:rsidR="001E2796">
        <w:rPr>
          <w:rFonts w:eastAsiaTheme="minorEastAsia" w:hint="eastAsia"/>
          <w:lang w:eastAsia="zh-CN"/>
        </w:rPr>
        <w:t>apping, network should be aware of</w:t>
      </w:r>
      <w:r w:rsidR="004C135F">
        <w:rPr>
          <w:rFonts w:eastAsiaTheme="minorEastAsia" w:hint="eastAsia"/>
          <w:lang w:eastAsia="zh-CN"/>
        </w:rPr>
        <w:t xml:space="preserve"> the PDU set characteristics, there are two possible methods: from CN or based on UE reporting, which depends on SA2 as we </w:t>
      </w:r>
      <w:r w:rsidR="000B0BD8">
        <w:rPr>
          <w:rFonts w:eastAsiaTheme="minorEastAsia" w:hint="eastAsia"/>
          <w:lang w:eastAsia="zh-CN"/>
        </w:rPr>
        <w:t xml:space="preserve">already </w:t>
      </w:r>
      <w:r w:rsidR="004C135F">
        <w:rPr>
          <w:rFonts w:eastAsiaTheme="minorEastAsia" w:hint="eastAsia"/>
          <w:lang w:eastAsia="zh-CN"/>
        </w:rPr>
        <w:t>agreed in RAN2#120.</w:t>
      </w:r>
    </w:p>
    <w:p w:rsidR="00C823FB" w:rsidRDefault="00C823FB" w:rsidP="00C823FB">
      <w:pPr>
        <w:pStyle w:val="BodyText"/>
        <w:spacing w:beforeLines="50" w:before="120"/>
        <w:rPr>
          <w:rFonts w:eastAsiaTheme="minorEastAsia"/>
          <w:b/>
          <w:lang w:eastAsia="zh-CN"/>
        </w:rPr>
      </w:pPr>
      <w:bookmarkStart w:id="9" w:name="_Ref12726304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0C38">
        <w:rPr>
          <w:b/>
          <w:noProof/>
          <w:lang w:eastAsia="zh-CN"/>
        </w:rPr>
        <w:t>4</w:t>
      </w:r>
      <w:r w:rsidRPr="0024187A">
        <w:rPr>
          <w:b/>
          <w:lang w:eastAsia="zh-CN"/>
        </w:rPr>
        <w:fldChar w:fldCharType="end"/>
      </w:r>
      <w:r>
        <w:rPr>
          <w:rFonts w:hint="eastAsia"/>
          <w:b/>
          <w:lang w:eastAsia="zh-CN"/>
        </w:rPr>
        <w:t xml:space="preserve">: </w:t>
      </w:r>
      <w:r w:rsidRPr="00965641">
        <w:rPr>
          <w:rFonts w:hint="eastAsia"/>
          <w:b/>
          <w:lang w:eastAsia="zh-CN"/>
        </w:rPr>
        <w:t xml:space="preserve">If </w:t>
      </w:r>
      <w:r>
        <w:rPr>
          <w:rFonts w:eastAsiaTheme="minorEastAsia" w:hint="eastAsia"/>
          <w:b/>
          <w:lang w:eastAsia="zh-CN"/>
        </w:rPr>
        <w:t>N11N is adopted</w:t>
      </w:r>
      <w:r w:rsidRPr="00965641">
        <w:rPr>
          <w:b/>
          <w:lang w:eastAsia="zh-CN"/>
        </w:rPr>
        <w:t xml:space="preserve">, </w:t>
      </w:r>
      <w:r w:rsidR="001D4227">
        <w:rPr>
          <w:rFonts w:eastAsiaTheme="minorEastAsia" w:hint="eastAsia"/>
          <w:b/>
          <w:lang w:eastAsia="zh-CN"/>
        </w:rPr>
        <w:t xml:space="preserve">for UL, </w:t>
      </w:r>
      <w:r>
        <w:rPr>
          <w:rFonts w:eastAsiaTheme="minorEastAsia" w:hint="eastAsia"/>
          <w:b/>
          <w:lang w:eastAsia="zh-CN"/>
        </w:rPr>
        <w:t xml:space="preserve">network should configure the mapping between </w:t>
      </w:r>
      <w:r w:rsidR="00473880">
        <w:rPr>
          <w:rFonts w:eastAsiaTheme="minorEastAsia" w:hint="eastAsia"/>
          <w:b/>
          <w:lang w:eastAsia="zh-CN"/>
        </w:rPr>
        <w:t xml:space="preserve">the values of the </w:t>
      </w:r>
      <w:r>
        <w:rPr>
          <w:rFonts w:eastAsiaTheme="minorEastAsia" w:hint="eastAsia"/>
          <w:b/>
          <w:lang w:eastAsia="zh-CN"/>
        </w:rPr>
        <w:t>PDU set</w:t>
      </w:r>
      <w:r w:rsidR="00473880">
        <w:rPr>
          <w:rFonts w:eastAsiaTheme="minorEastAsia" w:hint="eastAsia"/>
          <w:b/>
          <w:lang w:eastAsia="zh-CN"/>
        </w:rPr>
        <w:t xml:space="preserve"> </w:t>
      </w:r>
      <w:r w:rsidR="00230D34">
        <w:rPr>
          <w:rFonts w:eastAsiaTheme="minorEastAsia" w:hint="eastAsia"/>
          <w:b/>
          <w:lang w:eastAsia="zh-CN"/>
        </w:rPr>
        <w:t>importanc</w:t>
      </w:r>
      <w:r w:rsidR="00473880">
        <w:rPr>
          <w:rFonts w:eastAsiaTheme="minorEastAsia" w:hint="eastAsia"/>
          <w:b/>
          <w:lang w:eastAsia="zh-CN"/>
        </w:rPr>
        <w:t>e</w:t>
      </w:r>
      <w:r w:rsidR="00936F0B">
        <w:rPr>
          <w:rFonts w:eastAsiaTheme="minorEastAsia" w:hint="eastAsia"/>
          <w:b/>
          <w:lang w:eastAsia="zh-CN"/>
        </w:rPr>
        <w:t xml:space="preserve"> </w:t>
      </w:r>
      <w:r>
        <w:rPr>
          <w:rFonts w:eastAsiaTheme="minorEastAsia" w:hint="eastAsia"/>
          <w:b/>
          <w:lang w:eastAsia="zh-CN"/>
        </w:rPr>
        <w:t xml:space="preserve">and </w:t>
      </w:r>
      <w:r w:rsidR="00473880">
        <w:rPr>
          <w:rFonts w:eastAsiaTheme="minorEastAsia" w:hint="eastAsia"/>
          <w:b/>
          <w:lang w:eastAsia="zh-CN"/>
        </w:rPr>
        <w:t xml:space="preserve">the </w:t>
      </w:r>
      <w:r>
        <w:rPr>
          <w:rFonts w:eastAsiaTheme="minorEastAsia" w:hint="eastAsia"/>
          <w:b/>
          <w:lang w:eastAsia="zh-CN"/>
        </w:rPr>
        <w:t>logical channel</w:t>
      </w:r>
      <w:r w:rsidR="00936F0B">
        <w:rPr>
          <w:rFonts w:eastAsiaTheme="minorEastAsia" w:hint="eastAsia"/>
          <w:b/>
          <w:lang w:eastAsia="zh-CN"/>
        </w:rPr>
        <w:t>s</w:t>
      </w:r>
      <w:r>
        <w:rPr>
          <w:rFonts w:eastAsiaTheme="minorEastAsia" w:hint="eastAsia"/>
          <w:b/>
          <w:lang w:eastAsia="zh-CN"/>
        </w:rPr>
        <w:t xml:space="preserve"> for each DRB.</w:t>
      </w:r>
      <w:bookmarkEnd w:id="9"/>
    </w:p>
    <w:p w:rsidR="001D4227" w:rsidRPr="00B41BB3" w:rsidRDefault="001D4227" w:rsidP="00C823FB">
      <w:pPr>
        <w:pStyle w:val="BodyText"/>
        <w:spacing w:beforeLines="50" w:before="120"/>
        <w:rPr>
          <w:rFonts w:eastAsiaTheme="minorEastAsia"/>
          <w:b/>
          <w:u w:val="single"/>
          <w:lang w:eastAsia="zh-CN"/>
        </w:rPr>
      </w:pPr>
      <w:r w:rsidRPr="00B41BB3">
        <w:rPr>
          <w:rFonts w:eastAsiaTheme="minorEastAsia" w:hint="eastAsia"/>
          <w:b/>
          <w:u w:val="single"/>
          <w:lang w:eastAsia="zh-CN"/>
        </w:rPr>
        <w:t>Issue 2</w:t>
      </w:r>
    </w:p>
    <w:p w:rsidR="000533A8" w:rsidRDefault="00DC140A" w:rsidP="00B95860">
      <w:pPr>
        <w:pStyle w:val="BodyText"/>
        <w:spacing w:beforeLines="50" w:before="12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Uu</w:t>
      </w:r>
      <w:proofErr w:type="spellEnd"/>
      <w:r>
        <w:rPr>
          <w:rFonts w:eastAsiaTheme="minorEastAsia" w:hint="eastAsia"/>
          <w:lang w:eastAsia="zh-CN"/>
        </w:rPr>
        <w:t xml:space="preserve"> interface, </w:t>
      </w:r>
      <w:r w:rsidR="000533A8">
        <w:rPr>
          <w:rFonts w:eastAsiaTheme="minorEastAsia" w:hint="eastAsia"/>
          <w:lang w:eastAsia="zh-CN"/>
        </w:rPr>
        <w:t xml:space="preserve">the </w:t>
      </w:r>
      <w:r w:rsidR="005D745C">
        <w:rPr>
          <w:rFonts w:eastAsiaTheme="minorEastAsia" w:hint="eastAsia"/>
          <w:lang w:eastAsia="zh-CN"/>
        </w:rPr>
        <w:t xml:space="preserve">key </w:t>
      </w:r>
      <w:r w:rsidR="000533A8">
        <w:rPr>
          <w:rFonts w:eastAsiaTheme="minorEastAsia" w:hint="eastAsia"/>
          <w:lang w:eastAsia="zh-CN"/>
        </w:rPr>
        <w:t>LCP parameters used for one logical channel include:</w:t>
      </w:r>
    </w:p>
    <w:p w:rsidR="000533A8" w:rsidRPr="000533A8" w:rsidRDefault="000533A8" w:rsidP="000533A8">
      <w:pPr>
        <w:pStyle w:val="BodyText"/>
        <w:numPr>
          <w:ilvl w:val="0"/>
          <w:numId w:val="47"/>
        </w:numPr>
        <w:spacing w:beforeLines="50" w:before="120"/>
        <w:rPr>
          <w:rFonts w:eastAsiaTheme="minorEastAsia"/>
          <w:i/>
          <w:lang w:eastAsia="zh-CN"/>
        </w:rPr>
      </w:pPr>
      <w:r w:rsidRPr="000533A8">
        <w:rPr>
          <w:rFonts w:eastAsiaTheme="minorEastAsia"/>
          <w:i/>
          <w:lang w:eastAsia="zh-CN"/>
        </w:rPr>
        <w:t>Priority</w:t>
      </w:r>
      <w:r>
        <w:rPr>
          <w:rFonts w:eastAsiaTheme="minorEastAsia" w:hint="eastAsia"/>
          <w:i/>
          <w:lang w:eastAsia="zh-CN"/>
        </w:rPr>
        <w:t>;</w:t>
      </w:r>
    </w:p>
    <w:p w:rsidR="000533A8" w:rsidRPr="000533A8" w:rsidRDefault="000533A8" w:rsidP="000533A8">
      <w:pPr>
        <w:pStyle w:val="BodyText"/>
        <w:numPr>
          <w:ilvl w:val="0"/>
          <w:numId w:val="47"/>
        </w:numPr>
        <w:spacing w:beforeLines="50" w:before="120"/>
        <w:rPr>
          <w:rFonts w:eastAsiaTheme="minorEastAsia"/>
          <w:i/>
          <w:lang w:eastAsia="zh-CN"/>
        </w:rPr>
      </w:pPr>
      <w:proofErr w:type="spellStart"/>
      <w:r w:rsidRPr="000533A8">
        <w:rPr>
          <w:i/>
        </w:rPr>
        <w:t>prioritisedBitRate</w:t>
      </w:r>
      <w:proofErr w:type="spellEnd"/>
      <w:r>
        <w:rPr>
          <w:rFonts w:eastAsiaTheme="minorEastAsia" w:hint="eastAsia"/>
          <w:i/>
          <w:lang w:eastAsia="zh-CN"/>
        </w:rPr>
        <w:t>;</w:t>
      </w:r>
    </w:p>
    <w:p w:rsidR="000533A8" w:rsidRDefault="000533A8" w:rsidP="000533A8">
      <w:pPr>
        <w:pStyle w:val="BodyText"/>
        <w:numPr>
          <w:ilvl w:val="0"/>
          <w:numId w:val="47"/>
        </w:numPr>
        <w:spacing w:beforeLines="50" w:before="120"/>
        <w:rPr>
          <w:rFonts w:eastAsiaTheme="minorEastAsia"/>
          <w:lang w:eastAsia="zh-CN"/>
        </w:rPr>
      </w:pPr>
      <w:proofErr w:type="spellStart"/>
      <w:r w:rsidRPr="000533A8">
        <w:rPr>
          <w:i/>
        </w:rPr>
        <w:t>bucketSizeDuration</w:t>
      </w:r>
      <w:proofErr w:type="spellEnd"/>
      <w:r>
        <w:rPr>
          <w:rFonts w:eastAsiaTheme="minorEastAsia" w:hint="eastAsia"/>
          <w:lang w:eastAsia="zh-CN"/>
        </w:rPr>
        <w:t>;</w:t>
      </w:r>
    </w:p>
    <w:p w:rsidR="000533A8" w:rsidRDefault="005043CF" w:rsidP="00B95860">
      <w:pPr>
        <w:pStyle w:val="BodyText"/>
        <w:spacing w:beforeLines="50" w:before="120"/>
        <w:rPr>
          <w:rFonts w:eastAsiaTheme="minorEastAsia"/>
          <w:lang w:eastAsia="zh-CN"/>
        </w:rPr>
      </w:pPr>
      <w:r>
        <w:rPr>
          <w:rFonts w:eastAsiaTheme="minorEastAsia" w:hint="eastAsia"/>
          <w:lang w:eastAsia="zh-CN"/>
        </w:rPr>
        <w:t xml:space="preserve">Regarding to the </w:t>
      </w:r>
      <w:r w:rsidRPr="00B44FF3">
        <w:rPr>
          <w:rFonts w:eastAsiaTheme="minorEastAsia" w:hint="eastAsia"/>
          <w:i/>
          <w:lang w:eastAsia="zh-CN"/>
        </w:rPr>
        <w:t>priority</w:t>
      </w:r>
      <w:r>
        <w:rPr>
          <w:rFonts w:eastAsiaTheme="minorEastAsia" w:hint="eastAsia"/>
          <w:lang w:eastAsia="zh-CN"/>
        </w:rPr>
        <w:t xml:space="preserve">, in legacy </w:t>
      </w:r>
      <w:proofErr w:type="spellStart"/>
      <w:r>
        <w:rPr>
          <w:rFonts w:eastAsiaTheme="minorEastAsia" w:hint="eastAsia"/>
          <w:lang w:eastAsia="zh-CN"/>
        </w:rPr>
        <w:t>Uu</w:t>
      </w:r>
      <w:proofErr w:type="spellEnd"/>
      <w:r>
        <w:rPr>
          <w:rFonts w:eastAsiaTheme="minorEastAsia" w:hint="eastAsia"/>
          <w:lang w:eastAsia="zh-CN"/>
        </w:rPr>
        <w:t xml:space="preserve"> interface, it is configured </w:t>
      </w:r>
      <w:r w:rsidR="00731638">
        <w:rPr>
          <w:rFonts w:eastAsiaTheme="minorEastAsia" w:hint="eastAsia"/>
          <w:lang w:eastAsia="zh-CN"/>
        </w:rPr>
        <w:t xml:space="preserve">based on the </w:t>
      </w:r>
      <w:proofErr w:type="spellStart"/>
      <w:r w:rsidR="00731638">
        <w:rPr>
          <w:rFonts w:eastAsiaTheme="minorEastAsia" w:hint="eastAsia"/>
          <w:lang w:eastAsia="zh-CN"/>
        </w:rPr>
        <w:t>QoS</w:t>
      </w:r>
      <w:proofErr w:type="spellEnd"/>
      <w:r w:rsidR="00731638">
        <w:rPr>
          <w:rFonts w:eastAsiaTheme="minorEastAsia" w:hint="eastAsia"/>
          <w:lang w:eastAsia="zh-CN"/>
        </w:rPr>
        <w:t xml:space="preserve"> parameter of the corresponding </w:t>
      </w:r>
      <w:proofErr w:type="spellStart"/>
      <w:r w:rsidR="00731638">
        <w:rPr>
          <w:rFonts w:eastAsiaTheme="minorEastAsia" w:hint="eastAsia"/>
          <w:lang w:eastAsia="zh-CN"/>
        </w:rPr>
        <w:t>QoS</w:t>
      </w:r>
      <w:proofErr w:type="spellEnd"/>
      <w:r w:rsidR="00731638">
        <w:rPr>
          <w:rFonts w:eastAsiaTheme="minorEastAsia" w:hint="eastAsia"/>
          <w:lang w:eastAsia="zh-CN"/>
        </w:rPr>
        <w:t xml:space="preserve"> flow. However, in XR scenario, multiple PDU </w:t>
      </w:r>
      <w:r w:rsidR="000361B8">
        <w:rPr>
          <w:rFonts w:eastAsiaTheme="minorEastAsia"/>
          <w:lang w:eastAsia="zh-CN"/>
        </w:rPr>
        <w:t>S</w:t>
      </w:r>
      <w:r w:rsidR="00731638">
        <w:rPr>
          <w:rFonts w:eastAsiaTheme="minorEastAsia" w:hint="eastAsia"/>
          <w:lang w:eastAsia="zh-CN"/>
        </w:rPr>
        <w:t xml:space="preserve">ets are mapped into one </w:t>
      </w:r>
      <w:proofErr w:type="spellStart"/>
      <w:r w:rsidR="00731638">
        <w:rPr>
          <w:rFonts w:eastAsiaTheme="minorEastAsia" w:hint="eastAsia"/>
          <w:lang w:eastAsia="zh-CN"/>
        </w:rPr>
        <w:t>QoS</w:t>
      </w:r>
      <w:proofErr w:type="spellEnd"/>
      <w:r w:rsidR="00731638">
        <w:rPr>
          <w:rFonts w:eastAsiaTheme="minorEastAsia" w:hint="eastAsia"/>
          <w:lang w:eastAsia="zh-CN"/>
        </w:rPr>
        <w:t xml:space="preserve"> flow </w:t>
      </w:r>
      <w:r w:rsidR="000361B8">
        <w:rPr>
          <w:rFonts w:eastAsiaTheme="minorEastAsia"/>
          <w:lang w:eastAsia="zh-CN"/>
        </w:rPr>
        <w:t xml:space="preserve">associated with a DRB, </w:t>
      </w:r>
      <w:r w:rsidR="00731638">
        <w:rPr>
          <w:rFonts w:eastAsiaTheme="minorEastAsia" w:hint="eastAsia"/>
          <w:lang w:eastAsia="zh-CN"/>
        </w:rPr>
        <w:t xml:space="preserve">but are </w:t>
      </w:r>
      <w:r w:rsidR="000361B8">
        <w:rPr>
          <w:rFonts w:eastAsiaTheme="minorEastAsia"/>
          <w:lang w:eastAsia="zh-CN"/>
        </w:rPr>
        <w:t xml:space="preserve">then </w:t>
      </w:r>
      <w:r w:rsidR="00731638">
        <w:rPr>
          <w:rFonts w:eastAsiaTheme="minorEastAsia" w:hint="eastAsia"/>
          <w:lang w:eastAsia="zh-CN"/>
        </w:rPr>
        <w:t>separate</w:t>
      </w:r>
      <w:r w:rsidR="000361B8">
        <w:rPr>
          <w:rFonts w:eastAsiaTheme="minorEastAsia"/>
          <w:lang w:eastAsia="zh-CN"/>
        </w:rPr>
        <w:t>d</w:t>
      </w:r>
      <w:r w:rsidR="00731638">
        <w:rPr>
          <w:rFonts w:eastAsiaTheme="minorEastAsia" w:hint="eastAsia"/>
          <w:lang w:eastAsia="zh-CN"/>
        </w:rPr>
        <w:t xml:space="preserve"> in </w:t>
      </w:r>
      <w:r w:rsidR="00834A00">
        <w:rPr>
          <w:rFonts w:eastAsiaTheme="minorEastAsia" w:hint="eastAsia"/>
          <w:lang w:eastAsia="zh-CN"/>
        </w:rPr>
        <w:t xml:space="preserve">different </w:t>
      </w:r>
      <w:r w:rsidR="000361B8">
        <w:rPr>
          <w:rFonts w:eastAsiaTheme="minorEastAsia"/>
          <w:lang w:eastAsia="zh-CN"/>
        </w:rPr>
        <w:t>logical</w:t>
      </w:r>
      <w:r w:rsidR="00731638">
        <w:rPr>
          <w:rFonts w:eastAsiaTheme="minorEastAsia" w:hint="eastAsia"/>
          <w:lang w:eastAsia="zh-CN"/>
        </w:rPr>
        <w:t xml:space="preserve"> channels</w:t>
      </w:r>
      <w:r w:rsidR="00951A7A">
        <w:rPr>
          <w:rFonts w:eastAsiaTheme="minorEastAsia" w:hint="eastAsia"/>
          <w:lang w:eastAsia="zh-CN"/>
        </w:rPr>
        <w:t>. Hence</w:t>
      </w:r>
      <w:r w:rsidR="00432F77">
        <w:rPr>
          <w:rFonts w:eastAsiaTheme="minorEastAsia" w:hint="eastAsia"/>
          <w:lang w:eastAsia="zh-CN"/>
        </w:rPr>
        <w:t xml:space="preserve">, the </w:t>
      </w:r>
      <w:proofErr w:type="spellStart"/>
      <w:r w:rsidR="000361B8">
        <w:rPr>
          <w:rFonts w:eastAsiaTheme="minorEastAsia"/>
          <w:lang w:eastAsia="zh-CN"/>
        </w:rPr>
        <w:t>gNB</w:t>
      </w:r>
      <w:proofErr w:type="spellEnd"/>
      <w:r w:rsidR="000361B8">
        <w:rPr>
          <w:rFonts w:eastAsiaTheme="minorEastAsia"/>
          <w:lang w:eastAsia="zh-CN"/>
        </w:rPr>
        <w:t xml:space="preserve"> has the flexibility to configure the </w:t>
      </w:r>
      <w:r w:rsidR="00432F77">
        <w:rPr>
          <w:rFonts w:eastAsiaTheme="minorEastAsia" w:hint="eastAsia"/>
          <w:lang w:eastAsia="zh-CN"/>
        </w:rPr>
        <w:t>logical channel</w:t>
      </w:r>
      <w:r w:rsidR="00951A7A">
        <w:rPr>
          <w:rFonts w:eastAsiaTheme="minorEastAsia" w:hint="eastAsia"/>
          <w:lang w:eastAsia="zh-CN"/>
        </w:rPr>
        <w:t xml:space="preserve"> priority </w:t>
      </w:r>
      <w:r w:rsidR="000361B8">
        <w:rPr>
          <w:rFonts w:eastAsiaTheme="minorEastAsia"/>
          <w:lang w:eastAsia="zh-CN"/>
        </w:rPr>
        <w:t xml:space="preserve">to match that of the </w:t>
      </w:r>
      <w:proofErr w:type="spellStart"/>
      <w:r w:rsidR="000361B8">
        <w:rPr>
          <w:rFonts w:eastAsiaTheme="minorEastAsia"/>
          <w:lang w:eastAsia="zh-CN"/>
        </w:rPr>
        <w:t>QoS</w:t>
      </w:r>
      <w:proofErr w:type="spellEnd"/>
      <w:r w:rsidR="000361B8">
        <w:rPr>
          <w:rFonts w:eastAsiaTheme="minorEastAsia"/>
          <w:lang w:eastAsia="zh-CN"/>
        </w:rPr>
        <w:t xml:space="preserve"> flow or the PDU Set importance or a function of both, which is</w:t>
      </w:r>
      <w:r w:rsidR="00951A7A">
        <w:rPr>
          <w:rFonts w:eastAsiaTheme="minorEastAsia" w:hint="eastAsia"/>
          <w:lang w:eastAsia="zh-CN"/>
        </w:rPr>
        <w:t xml:space="preserve"> left to </w:t>
      </w:r>
      <w:proofErr w:type="spellStart"/>
      <w:r w:rsidR="00B44FF3">
        <w:rPr>
          <w:rFonts w:eastAsiaTheme="minorEastAsia" w:hint="eastAsia"/>
          <w:lang w:eastAsia="zh-CN"/>
        </w:rPr>
        <w:t>gNB</w:t>
      </w:r>
      <w:proofErr w:type="spellEnd"/>
      <w:r w:rsidR="00B44FF3">
        <w:rPr>
          <w:rFonts w:eastAsiaTheme="minorEastAsia" w:hint="eastAsia"/>
          <w:lang w:eastAsia="zh-CN"/>
        </w:rPr>
        <w:t xml:space="preserve"> implementation, no specification effort is needed.</w:t>
      </w:r>
    </w:p>
    <w:p w:rsidR="00B44FF3" w:rsidRDefault="00984125" w:rsidP="00B95860">
      <w:pPr>
        <w:pStyle w:val="BodyText"/>
        <w:spacing w:beforeLines="50" w:before="120"/>
        <w:rPr>
          <w:rFonts w:eastAsiaTheme="minorEastAsia"/>
          <w:lang w:eastAsia="zh-CN"/>
        </w:rPr>
      </w:pPr>
      <w:r>
        <w:rPr>
          <w:rFonts w:eastAsiaTheme="minorEastAsia" w:hint="eastAsia"/>
          <w:lang w:eastAsia="zh-CN"/>
        </w:rPr>
        <w:t xml:space="preserve">Regarding the bucket parameters (including </w:t>
      </w:r>
      <w:proofErr w:type="spellStart"/>
      <w:r w:rsidRPr="000533A8">
        <w:rPr>
          <w:i/>
        </w:rPr>
        <w:t>prioritisedBitRate</w:t>
      </w:r>
      <w:proofErr w:type="spellEnd"/>
      <w:r>
        <w:rPr>
          <w:rFonts w:eastAsiaTheme="minorEastAsia" w:hint="eastAsia"/>
          <w:i/>
          <w:lang w:eastAsia="zh-CN"/>
        </w:rPr>
        <w:t xml:space="preserve"> </w:t>
      </w:r>
      <w:r w:rsidRPr="00984125">
        <w:rPr>
          <w:rFonts w:eastAsiaTheme="minorEastAsia" w:hint="eastAsia"/>
          <w:lang w:eastAsia="zh-CN"/>
        </w:rPr>
        <w:t>and</w:t>
      </w:r>
      <w:r w:rsidRPr="00984125">
        <w:rPr>
          <w:i/>
        </w:rPr>
        <w:t xml:space="preserve"> </w:t>
      </w:r>
      <w:proofErr w:type="spellStart"/>
      <w:r w:rsidRPr="000533A8">
        <w:rPr>
          <w:i/>
        </w:rPr>
        <w:t>bucketSizeDuration</w:t>
      </w:r>
      <w:proofErr w:type="spellEnd"/>
      <w:r>
        <w:rPr>
          <w:rFonts w:eastAsiaTheme="minorEastAsia" w:hint="eastAsia"/>
          <w:lang w:eastAsia="zh-CN"/>
        </w:rPr>
        <w:t>)</w:t>
      </w:r>
      <w:r w:rsidR="005C7C2C">
        <w:rPr>
          <w:rFonts w:eastAsiaTheme="minorEastAsia" w:hint="eastAsia"/>
          <w:lang w:eastAsia="zh-CN"/>
        </w:rPr>
        <w:t xml:space="preserve">, </w:t>
      </w:r>
      <w:r w:rsidR="001462E3">
        <w:rPr>
          <w:rFonts w:eastAsiaTheme="minorEastAsia" w:hint="eastAsia"/>
          <w:lang w:eastAsia="zh-CN"/>
        </w:rPr>
        <w:t xml:space="preserve">the </w:t>
      </w:r>
      <w:proofErr w:type="spellStart"/>
      <w:r w:rsidR="001462E3" w:rsidRPr="000533A8">
        <w:rPr>
          <w:i/>
        </w:rPr>
        <w:t>prioritisedBitRate</w:t>
      </w:r>
      <w:proofErr w:type="spellEnd"/>
      <w:r w:rsidR="001462E3" w:rsidRPr="001462E3">
        <w:rPr>
          <w:rFonts w:eastAsiaTheme="minorEastAsia" w:hint="eastAsia"/>
          <w:lang w:eastAsia="zh-CN"/>
        </w:rPr>
        <w:t xml:space="preserve"> is </w:t>
      </w:r>
      <w:r w:rsidR="002C561E">
        <w:rPr>
          <w:rFonts w:eastAsiaTheme="minorEastAsia"/>
          <w:lang w:eastAsia="zh-CN"/>
        </w:rPr>
        <w:t xml:space="preserve">typically </w:t>
      </w:r>
      <w:r w:rsidR="001462E3" w:rsidRPr="001462E3">
        <w:rPr>
          <w:rFonts w:eastAsiaTheme="minorEastAsia" w:hint="eastAsia"/>
          <w:lang w:eastAsia="zh-CN"/>
        </w:rPr>
        <w:t>determined</w:t>
      </w:r>
      <w:r w:rsidR="001462E3">
        <w:rPr>
          <w:rFonts w:eastAsiaTheme="minorEastAsia" w:hint="eastAsia"/>
          <w:lang w:eastAsia="zh-CN"/>
        </w:rPr>
        <w:t xml:space="preserve"> based on the GBR</w:t>
      </w:r>
      <w:r w:rsidR="005C7C2C">
        <w:rPr>
          <w:rFonts w:eastAsiaTheme="minorEastAsia" w:hint="eastAsia"/>
          <w:lang w:eastAsia="zh-CN"/>
        </w:rPr>
        <w:t xml:space="preserve"> of the </w:t>
      </w:r>
      <w:proofErr w:type="spellStart"/>
      <w:r w:rsidR="005C7C2C">
        <w:rPr>
          <w:rFonts w:eastAsiaTheme="minorEastAsia" w:hint="eastAsia"/>
          <w:lang w:eastAsia="zh-CN"/>
        </w:rPr>
        <w:t>QoS</w:t>
      </w:r>
      <w:proofErr w:type="spellEnd"/>
      <w:r w:rsidR="005C7C2C">
        <w:rPr>
          <w:rFonts w:eastAsiaTheme="minorEastAsia" w:hint="eastAsia"/>
          <w:lang w:eastAsia="zh-CN"/>
        </w:rPr>
        <w:t xml:space="preserve"> flow in legacy </w:t>
      </w:r>
      <w:proofErr w:type="spellStart"/>
      <w:r w:rsidR="005C7C2C">
        <w:rPr>
          <w:rFonts w:eastAsiaTheme="minorEastAsia" w:hint="eastAsia"/>
          <w:lang w:eastAsia="zh-CN"/>
        </w:rPr>
        <w:t>Uu</w:t>
      </w:r>
      <w:proofErr w:type="spellEnd"/>
      <w:r w:rsidR="005C7C2C">
        <w:rPr>
          <w:rFonts w:eastAsiaTheme="minorEastAsia" w:hint="eastAsia"/>
          <w:lang w:eastAsia="zh-CN"/>
        </w:rPr>
        <w:t xml:space="preserve">. </w:t>
      </w:r>
      <w:r w:rsidR="002C561E">
        <w:rPr>
          <w:rFonts w:eastAsiaTheme="minorEastAsia"/>
          <w:lang w:eastAsia="zh-CN"/>
        </w:rPr>
        <w:t xml:space="preserve">But with </w:t>
      </w:r>
      <w:r w:rsidR="002C561E">
        <w:rPr>
          <w:lang w:eastAsia="zh-CN"/>
        </w:rPr>
        <w:t xml:space="preserve">alternative </w:t>
      </w:r>
      <w:proofErr w:type="gramStart"/>
      <w:r w:rsidR="002C561E">
        <w:rPr>
          <w:lang w:eastAsia="zh-CN"/>
        </w:rPr>
        <w:t xml:space="preserve">N11N </w:t>
      </w:r>
      <w:r w:rsidR="005C7C2C">
        <w:rPr>
          <w:rFonts w:eastAsiaTheme="minorEastAsia" w:hint="eastAsia"/>
          <w:lang w:eastAsia="zh-CN"/>
        </w:rPr>
        <w:t>,</w:t>
      </w:r>
      <w:proofErr w:type="gramEnd"/>
      <w:r w:rsidR="005C7C2C">
        <w:rPr>
          <w:rFonts w:eastAsiaTheme="minorEastAsia" w:hint="eastAsia"/>
          <w:lang w:eastAsia="zh-CN"/>
        </w:rPr>
        <w:t xml:space="preserve"> </w:t>
      </w:r>
      <w:r w:rsidR="002C561E">
        <w:rPr>
          <w:rFonts w:eastAsiaTheme="minorEastAsia"/>
          <w:lang w:eastAsia="zh-CN"/>
        </w:rPr>
        <w:t>the</w:t>
      </w:r>
      <w:r w:rsidR="005C7C2C">
        <w:rPr>
          <w:rFonts w:eastAsiaTheme="minorEastAsia" w:hint="eastAsia"/>
          <w:lang w:eastAsia="zh-CN"/>
        </w:rPr>
        <w:t xml:space="preserve"> </w:t>
      </w:r>
      <w:r w:rsidR="002C561E">
        <w:rPr>
          <w:rFonts w:eastAsiaTheme="minorEastAsia"/>
          <w:lang w:eastAsia="zh-CN"/>
        </w:rPr>
        <w:t xml:space="preserve">XR </w:t>
      </w:r>
      <w:proofErr w:type="spellStart"/>
      <w:r w:rsidR="005C7C2C">
        <w:rPr>
          <w:rFonts w:eastAsiaTheme="minorEastAsia" w:hint="eastAsia"/>
          <w:lang w:eastAsia="zh-CN"/>
        </w:rPr>
        <w:t>QoS</w:t>
      </w:r>
      <w:proofErr w:type="spellEnd"/>
      <w:r w:rsidR="005C7C2C">
        <w:rPr>
          <w:rFonts w:eastAsiaTheme="minorEastAsia" w:hint="eastAsia"/>
          <w:lang w:eastAsia="zh-CN"/>
        </w:rPr>
        <w:t xml:space="preserve"> flow </w:t>
      </w:r>
      <w:r w:rsidR="002C561E">
        <w:rPr>
          <w:rFonts w:eastAsiaTheme="minorEastAsia"/>
          <w:lang w:eastAsia="zh-CN"/>
        </w:rPr>
        <w:t>would be</w:t>
      </w:r>
      <w:r w:rsidR="005C7C2C">
        <w:rPr>
          <w:rFonts w:eastAsiaTheme="minorEastAsia" w:hint="eastAsia"/>
          <w:lang w:eastAsia="zh-CN"/>
        </w:rPr>
        <w:t xml:space="preserve"> divided into multiple RLC channels in AS layer. Hence,</w:t>
      </w:r>
      <w:r w:rsidR="009E2746">
        <w:rPr>
          <w:rFonts w:eastAsiaTheme="minorEastAsia" w:hint="eastAsia"/>
          <w:lang w:eastAsia="zh-CN"/>
        </w:rPr>
        <w:t xml:space="preserve"> </w:t>
      </w:r>
      <w:r w:rsidR="00376367">
        <w:rPr>
          <w:rFonts w:eastAsiaTheme="minorEastAsia" w:hint="eastAsia"/>
          <w:lang w:eastAsia="zh-CN"/>
        </w:rPr>
        <w:t xml:space="preserve">there are two options for </w:t>
      </w:r>
      <w:r w:rsidR="00376367">
        <w:rPr>
          <w:rFonts w:eastAsiaTheme="minorEastAsia"/>
          <w:lang w:eastAsia="zh-CN"/>
        </w:rPr>
        <w:t>determining</w:t>
      </w:r>
      <w:r w:rsidR="00376367">
        <w:rPr>
          <w:rFonts w:eastAsiaTheme="minorEastAsia" w:hint="eastAsia"/>
          <w:lang w:eastAsia="zh-CN"/>
        </w:rPr>
        <w:t xml:space="preserve"> the token bucket parameters and maintaining it:</w:t>
      </w:r>
    </w:p>
    <w:p w:rsidR="00376367" w:rsidRDefault="00376367" w:rsidP="00376367">
      <w:pPr>
        <w:pStyle w:val="BodyText"/>
        <w:numPr>
          <w:ilvl w:val="0"/>
          <w:numId w:val="32"/>
        </w:numPr>
        <w:rPr>
          <w:rFonts w:eastAsiaTheme="minorEastAsia"/>
          <w:lang w:eastAsia="zh-CN"/>
        </w:rPr>
      </w:pPr>
      <w:r>
        <w:rPr>
          <w:rFonts w:eastAsiaTheme="minorEastAsia" w:hint="eastAsia"/>
          <w:lang w:eastAsia="zh-CN"/>
        </w:rPr>
        <w:t xml:space="preserve">Option 1: Same as legacy split bearer, </w:t>
      </w:r>
      <w:r w:rsidR="0076625E">
        <w:rPr>
          <w:rFonts w:eastAsiaTheme="minorEastAsia" w:hint="eastAsia"/>
          <w:lang w:eastAsia="zh-CN"/>
        </w:rPr>
        <w:t>how</w:t>
      </w:r>
      <w:r>
        <w:rPr>
          <w:rFonts w:eastAsiaTheme="minorEastAsia" w:hint="eastAsia"/>
          <w:lang w:eastAsia="zh-CN"/>
        </w:rPr>
        <w:t xml:space="preserve"> to configure the </w:t>
      </w:r>
      <w:r w:rsidR="0076625E">
        <w:rPr>
          <w:rFonts w:eastAsiaTheme="minorEastAsia" w:hint="eastAsia"/>
          <w:lang w:eastAsia="zh-CN"/>
        </w:rPr>
        <w:t xml:space="preserve">token </w:t>
      </w:r>
      <w:r>
        <w:rPr>
          <w:rFonts w:eastAsiaTheme="minorEastAsia" w:hint="eastAsia"/>
          <w:lang w:eastAsia="zh-CN"/>
        </w:rPr>
        <w:t>bucket parameters</w:t>
      </w:r>
      <w:r w:rsidR="0076625E">
        <w:rPr>
          <w:rFonts w:eastAsiaTheme="minorEastAsia" w:hint="eastAsia"/>
          <w:lang w:eastAsia="zh-CN"/>
        </w:rPr>
        <w:t xml:space="preserve"> depends on </w:t>
      </w:r>
      <w:proofErr w:type="spellStart"/>
      <w:r w:rsidR="0076625E">
        <w:rPr>
          <w:rFonts w:eastAsiaTheme="minorEastAsia" w:hint="eastAsia"/>
          <w:lang w:eastAsia="zh-CN"/>
        </w:rPr>
        <w:t>gNB</w:t>
      </w:r>
      <w:proofErr w:type="spellEnd"/>
      <w:r w:rsidR="0076625E">
        <w:rPr>
          <w:rFonts w:eastAsiaTheme="minorEastAsia" w:hint="eastAsia"/>
          <w:lang w:eastAsia="zh-CN"/>
        </w:rPr>
        <w:t xml:space="preserve"> implementation</w:t>
      </w:r>
      <w:r>
        <w:rPr>
          <w:rFonts w:eastAsiaTheme="minorEastAsia" w:hint="eastAsia"/>
          <w:lang w:eastAsia="zh-CN"/>
        </w:rPr>
        <w:t>, and no enhancement on the LCP procedure</w:t>
      </w:r>
      <w:r w:rsidR="0076625E">
        <w:rPr>
          <w:rFonts w:eastAsiaTheme="minorEastAsia" w:hint="eastAsia"/>
          <w:lang w:eastAsia="zh-CN"/>
        </w:rPr>
        <w:t xml:space="preserve"> is needed</w:t>
      </w:r>
      <w:r>
        <w:rPr>
          <w:rFonts w:eastAsiaTheme="minorEastAsia" w:hint="eastAsia"/>
          <w:lang w:eastAsia="zh-CN"/>
        </w:rPr>
        <w:t>.</w:t>
      </w:r>
    </w:p>
    <w:p w:rsidR="00376367" w:rsidRDefault="00376367" w:rsidP="00376367">
      <w:pPr>
        <w:pStyle w:val="BodyText"/>
        <w:numPr>
          <w:ilvl w:val="0"/>
          <w:numId w:val="32"/>
        </w:numPr>
        <w:rPr>
          <w:rFonts w:eastAsiaTheme="minorEastAsia"/>
          <w:lang w:eastAsia="zh-CN"/>
        </w:rPr>
      </w:pPr>
      <w:r>
        <w:rPr>
          <w:rFonts w:eastAsiaTheme="minorEastAsia" w:hint="eastAsia"/>
          <w:lang w:eastAsia="zh-CN"/>
        </w:rPr>
        <w:t xml:space="preserve">Option 2: </w:t>
      </w:r>
      <w:proofErr w:type="spellStart"/>
      <w:r>
        <w:rPr>
          <w:rFonts w:eastAsiaTheme="minorEastAsia" w:hint="eastAsia"/>
          <w:lang w:eastAsia="zh-CN"/>
        </w:rPr>
        <w:t>gNB</w:t>
      </w:r>
      <w:proofErr w:type="spellEnd"/>
      <w:r>
        <w:rPr>
          <w:rFonts w:eastAsiaTheme="minorEastAsia" w:hint="eastAsia"/>
          <w:lang w:eastAsia="zh-CN"/>
        </w:rPr>
        <w:t xml:space="preserve"> </w:t>
      </w:r>
      <w:r w:rsidR="001D3F4E">
        <w:rPr>
          <w:rFonts w:eastAsiaTheme="minorEastAsia"/>
          <w:lang w:eastAsia="zh-CN"/>
        </w:rPr>
        <w:t xml:space="preserve">only </w:t>
      </w:r>
      <w:r>
        <w:rPr>
          <w:rFonts w:eastAsiaTheme="minorEastAsia"/>
          <w:lang w:eastAsia="zh-CN"/>
        </w:rPr>
        <w:t xml:space="preserve">configures </w:t>
      </w:r>
      <w:r w:rsidR="001D3F4E">
        <w:rPr>
          <w:rFonts w:eastAsiaTheme="minorEastAsia"/>
          <w:lang w:eastAsia="zh-CN"/>
        </w:rPr>
        <w:t>the</w:t>
      </w:r>
      <w:r>
        <w:rPr>
          <w:rFonts w:eastAsiaTheme="minorEastAsia" w:hint="eastAsia"/>
          <w:lang w:eastAsia="zh-CN"/>
        </w:rPr>
        <w:t xml:space="preserve"> </w:t>
      </w:r>
      <w:r w:rsidR="0076625E">
        <w:rPr>
          <w:rFonts w:eastAsiaTheme="minorEastAsia" w:hint="eastAsia"/>
          <w:lang w:eastAsia="zh-CN"/>
        </w:rPr>
        <w:t xml:space="preserve">token </w:t>
      </w:r>
      <w:r>
        <w:rPr>
          <w:rFonts w:eastAsiaTheme="minorEastAsia" w:hint="eastAsia"/>
          <w:lang w:eastAsia="zh-CN"/>
        </w:rPr>
        <w:t xml:space="preserve">bucket parameters </w:t>
      </w:r>
      <w:r w:rsidR="001D3F4E">
        <w:rPr>
          <w:rFonts w:eastAsiaTheme="minorEastAsia"/>
          <w:lang w:eastAsia="zh-CN"/>
        </w:rPr>
        <w:t xml:space="preserve">associated with the DRB, i.e. the aggregated streams </w:t>
      </w:r>
      <w:r>
        <w:rPr>
          <w:rFonts w:eastAsiaTheme="minorEastAsia" w:hint="eastAsia"/>
          <w:lang w:eastAsia="zh-CN"/>
        </w:rPr>
        <w:t>fr</w:t>
      </w:r>
      <w:r w:rsidR="001D3F4E">
        <w:rPr>
          <w:rFonts w:eastAsiaTheme="minorEastAsia"/>
          <w:lang w:eastAsia="zh-CN"/>
        </w:rPr>
        <w:t>om</w:t>
      </w:r>
      <w:r>
        <w:rPr>
          <w:rFonts w:eastAsiaTheme="minorEastAsia" w:hint="eastAsia"/>
          <w:lang w:eastAsia="zh-CN"/>
        </w:rPr>
        <w:t xml:space="preserve"> all </w:t>
      </w:r>
      <w:r w:rsidR="001D3F4E">
        <w:rPr>
          <w:rFonts w:eastAsiaTheme="minorEastAsia"/>
          <w:lang w:eastAsia="zh-CN"/>
        </w:rPr>
        <w:t xml:space="preserve">associated </w:t>
      </w:r>
      <w:r>
        <w:rPr>
          <w:rFonts w:eastAsiaTheme="minorEastAsia" w:hint="eastAsia"/>
          <w:lang w:eastAsia="zh-CN"/>
        </w:rPr>
        <w:t xml:space="preserve">logical channels </w:t>
      </w:r>
      <w:r w:rsidR="001D3F4E">
        <w:rPr>
          <w:rFonts w:eastAsiaTheme="minorEastAsia"/>
          <w:lang w:eastAsia="zh-CN"/>
        </w:rPr>
        <w:t>of the DRB</w:t>
      </w:r>
      <w:r>
        <w:rPr>
          <w:rFonts w:eastAsiaTheme="minorEastAsia" w:hint="eastAsia"/>
          <w:lang w:eastAsia="zh-CN"/>
        </w:rPr>
        <w:t xml:space="preserve">. And the LCP procedure </w:t>
      </w:r>
      <w:r w:rsidR="001D3F4E">
        <w:rPr>
          <w:rFonts w:eastAsiaTheme="minorEastAsia"/>
          <w:lang w:eastAsia="zh-CN"/>
        </w:rPr>
        <w:t>is</w:t>
      </w:r>
      <w:r w:rsidR="0076625E">
        <w:rPr>
          <w:rFonts w:eastAsiaTheme="minorEastAsia" w:hint="eastAsia"/>
          <w:lang w:eastAsia="zh-CN"/>
        </w:rPr>
        <w:t xml:space="preserve"> </w:t>
      </w:r>
      <w:r>
        <w:rPr>
          <w:rFonts w:eastAsiaTheme="minorEastAsia" w:hint="eastAsia"/>
          <w:lang w:eastAsia="zh-CN"/>
        </w:rPr>
        <w:t>enhanced to maintain the token bucket based on a group of logical channels.</w:t>
      </w:r>
    </w:p>
    <w:p w:rsidR="00916447" w:rsidRPr="00D064BE" w:rsidRDefault="00916447" w:rsidP="00E038F4">
      <w:pPr>
        <w:pStyle w:val="BodyText"/>
        <w:widowControl w:val="0"/>
        <w:spacing w:beforeLines="50" w:before="120" w:afterLines="50"/>
        <w:rPr>
          <w:lang w:eastAsia="zh-CN"/>
        </w:rPr>
      </w:pPr>
      <w:r w:rsidRPr="00D064BE">
        <w:rPr>
          <w:lang w:eastAsia="zh-CN"/>
        </w:rPr>
        <w:t>However</w:t>
      </w:r>
      <w:r>
        <w:rPr>
          <w:lang w:eastAsia="zh-CN"/>
        </w:rPr>
        <w:t xml:space="preserve">, regarding option 1 and as discussed in </w:t>
      </w:r>
      <w:r>
        <w:rPr>
          <w:lang w:eastAsia="zh-CN"/>
        </w:rPr>
        <w:fldChar w:fldCharType="begin"/>
      </w:r>
      <w:r>
        <w:rPr>
          <w:lang w:eastAsia="zh-CN"/>
        </w:rPr>
        <w:instrText xml:space="preserve"> REF _Ref127188054 \n \h </w:instrText>
      </w:r>
      <w:r>
        <w:rPr>
          <w:lang w:eastAsia="zh-CN"/>
        </w:rPr>
      </w:r>
      <w:r>
        <w:rPr>
          <w:lang w:eastAsia="zh-CN"/>
        </w:rPr>
        <w:fldChar w:fldCharType="separate"/>
      </w:r>
      <w:r w:rsidR="004F0C38">
        <w:rPr>
          <w:lang w:eastAsia="zh-CN"/>
        </w:rPr>
        <w:t>[4]</w:t>
      </w:r>
      <w:r>
        <w:rPr>
          <w:lang w:eastAsia="zh-CN"/>
        </w:rPr>
        <w:fldChar w:fldCharType="end"/>
      </w:r>
      <w:r>
        <w:rPr>
          <w:lang w:eastAsia="zh-CN"/>
        </w:rPr>
        <w:t xml:space="preserve">, it is impossible for the </w:t>
      </w:r>
      <w:proofErr w:type="spellStart"/>
      <w:r>
        <w:rPr>
          <w:lang w:eastAsia="zh-CN"/>
        </w:rPr>
        <w:t>gNB</w:t>
      </w:r>
      <w:proofErr w:type="spellEnd"/>
      <w:r>
        <w:rPr>
          <w:lang w:eastAsia="zh-CN"/>
        </w:rPr>
        <w:t xml:space="preserve"> to determine (and so configure) the fraction of the </w:t>
      </w:r>
      <w:proofErr w:type="spellStart"/>
      <w:r>
        <w:rPr>
          <w:lang w:eastAsia="zh-CN"/>
        </w:rPr>
        <w:t>QoS</w:t>
      </w:r>
      <w:proofErr w:type="spellEnd"/>
      <w:r>
        <w:rPr>
          <w:lang w:eastAsia="zh-CN"/>
        </w:rPr>
        <w:t xml:space="preserve"> flow bit rate associated with each LCH because the insertion of the different types of PDU Sets </w:t>
      </w:r>
      <w:r w:rsidR="00B27021">
        <w:rPr>
          <w:lang w:eastAsia="zh-CN"/>
        </w:rPr>
        <w:t xml:space="preserve">by the video codec </w:t>
      </w:r>
      <w:r>
        <w:rPr>
          <w:lang w:eastAsia="zh-CN"/>
        </w:rPr>
        <w:t>is random and does not obey any deterministic</w:t>
      </w:r>
      <w:r w:rsidR="00FC6F74">
        <w:rPr>
          <w:lang w:eastAsia="zh-CN"/>
        </w:rPr>
        <w:t xml:space="preserve"> or periodic</w:t>
      </w:r>
      <w:r>
        <w:rPr>
          <w:lang w:eastAsia="zh-CN"/>
        </w:rPr>
        <w:t xml:space="preserve"> rule </w:t>
      </w:r>
      <w:r w:rsidR="00B27021">
        <w:rPr>
          <w:lang w:eastAsia="zh-CN"/>
        </w:rPr>
        <w:t>(</w:t>
      </w:r>
      <w:r w:rsidR="00B27021">
        <w:rPr>
          <w:lang w:eastAsia="zh-CN"/>
        </w:rPr>
        <w:fldChar w:fldCharType="begin"/>
      </w:r>
      <w:r w:rsidR="00B27021">
        <w:rPr>
          <w:lang w:eastAsia="zh-CN"/>
        </w:rPr>
        <w:instrText xml:space="preserve"> REF _Ref127204193 \n \h </w:instrText>
      </w:r>
      <w:r w:rsidR="00B27021">
        <w:rPr>
          <w:lang w:eastAsia="zh-CN"/>
        </w:rPr>
      </w:r>
      <w:r w:rsidR="00B27021">
        <w:rPr>
          <w:lang w:eastAsia="zh-CN"/>
        </w:rPr>
        <w:fldChar w:fldCharType="separate"/>
      </w:r>
      <w:r w:rsidR="004F0C38">
        <w:rPr>
          <w:lang w:eastAsia="zh-CN"/>
        </w:rPr>
        <w:t>[5]</w:t>
      </w:r>
      <w:r w:rsidR="00B27021">
        <w:rPr>
          <w:lang w:eastAsia="zh-CN"/>
        </w:rPr>
        <w:fldChar w:fldCharType="end"/>
      </w:r>
      <w:r w:rsidR="00B27021">
        <w:rPr>
          <w:lang w:eastAsia="zh-CN"/>
        </w:rPr>
        <w:t xml:space="preserve"> SA4 response to Q5).</w:t>
      </w:r>
      <w:r w:rsidR="001D3F4E">
        <w:rPr>
          <w:lang w:eastAsia="zh-CN"/>
        </w:rPr>
        <w:t xml:space="preserve"> Therefore</w:t>
      </w:r>
      <w:r w:rsidR="00FC6F74">
        <w:rPr>
          <w:lang w:eastAsia="zh-CN"/>
        </w:rPr>
        <w:t>,</w:t>
      </w:r>
      <w:r w:rsidR="001D3F4E">
        <w:rPr>
          <w:lang w:eastAsia="zh-CN"/>
        </w:rPr>
        <w:t xml:space="preserve"> </w:t>
      </w:r>
      <w:r w:rsidR="00FC6F74">
        <w:rPr>
          <w:lang w:eastAsia="zh-CN"/>
        </w:rPr>
        <w:t>the only viable option with alternative N11N is</w:t>
      </w:r>
      <w:r w:rsidR="001D3F4E">
        <w:rPr>
          <w:lang w:eastAsia="zh-CN"/>
        </w:rPr>
        <w:t xml:space="preserve"> Option 2.</w:t>
      </w:r>
    </w:p>
    <w:p w:rsidR="00E038F4" w:rsidRPr="00E038F4" w:rsidRDefault="00E038F4" w:rsidP="00D064BE">
      <w:pPr>
        <w:pStyle w:val="BodyText"/>
        <w:widowControl w:val="0"/>
        <w:spacing w:beforeLines="50" w:before="120" w:afterLines="50"/>
        <w:rPr>
          <w:b/>
          <w:noProof/>
        </w:rPr>
      </w:pPr>
      <w:bookmarkStart w:id="10" w:name="_Ref12726304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F0C38">
        <w:rPr>
          <w:b/>
          <w:noProof/>
          <w:lang w:eastAsia="zh-CN"/>
        </w:rPr>
        <w:t>5</w:t>
      </w:r>
      <w:r w:rsidRPr="0024187A">
        <w:rPr>
          <w:b/>
          <w:lang w:eastAsia="zh-CN"/>
        </w:rPr>
        <w:fldChar w:fldCharType="end"/>
      </w:r>
      <w:r>
        <w:rPr>
          <w:rFonts w:hint="eastAsia"/>
          <w:b/>
          <w:lang w:eastAsia="zh-CN"/>
        </w:rPr>
        <w:t xml:space="preserve">: </w:t>
      </w:r>
      <w:r w:rsidRPr="00965641">
        <w:rPr>
          <w:rFonts w:hint="eastAsia"/>
          <w:b/>
          <w:lang w:eastAsia="zh-CN"/>
        </w:rPr>
        <w:t xml:space="preserve">If </w:t>
      </w:r>
      <w:r>
        <w:rPr>
          <w:rFonts w:eastAsiaTheme="minorEastAsia" w:hint="eastAsia"/>
          <w:b/>
          <w:lang w:eastAsia="zh-CN"/>
        </w:rPr>
        <w:t>N11N is adopted</w:t>
      </w:r>
      <w:r w:rsidRPr="00965641">
        <w:rPr>
          <w:b/>
          <w:lang w:eastAsia="zh-CN"/>
        </w:rPr>
        <w:t xml:space="preserve">, </w:t>
      </w:r>
      <w:r w:rsidRPr="00E038F4">
        <w:rPr>
          <w:rFonts w:hint="eastAsia"/>
          <w:b/>
          <w:noProof/>
        </w:rPr>
        <w:t xml:space="preserve">gNB </w:t>
      </w:r>
      <w:r w:rsidRPr="00E038F4">
        <w:rPr>
          <w:b/>
          <w:noProof/>
        </w:rPr>
        <w:t xml:space="preserve">configures </w:t>
      </w:r>
      <w:r w:rsidR="00AB71E1" w:rsidRPr="00AB71E1">
        <w:rPr>
          <w:b/>
          <w:noProof/>
        </w:rPr>
        <w:t xml:space="preserve">the token bucket </w:t>
      </w:r>
      <w:r w:rsidR="00AB71E1" w:rsidRPr="005A506C">
        <w:rPr>
          <w:b/>
          <w:noProof/>
        </w:rPr>
        <w:t xml:space="preserve">parameters </w:t>
      </w:r>
      <w:r w:rsidR="005A506C" w:rsidRPr="005A506C">
        <w:rPr>
          <w:b/>
          <w:noProof/>
        </w:rPr>
        <w:t>(</w:t>
      </w:r>
      <w:proofErr w:type="spellStart"/>
      <w:r w:rsidR="005A506C" w:rsidRPr="005A506C">
        <w:rPr>
          <w:b/>
          <w:i/>
        </w:rPr>
        <w:t>prioritisedBitRate</w:t>
      </w:r>
      <w:proofErr w:type="spellEnd"/>
      <w:r w:rsidR="005A506C" w:rsidRPr="005A506C">
        <w:rPr>
          <w:rFonts w:eastAsiaTheme="minorEastAsia" w:hint="eastAsia"/>
          <w:b/>
          <w:i/>
          <w:lang w:eastAsia="zh-CN"/>
        </w:rPr>
        <w:t xml:space="preserve"> </w:t>
      </w:r>
      <w:r w:rsidR="005A506C" w:rsidRPr="005A506C">
        <w:rPr>
          <w:rFonts w:eastAsiaTheme="minorEastAsia" w:hint="eastAsia"/>
          <w:b/>
          <w:lang w:eastAsia="zh-CN"/>
        </w:rPr>
        <w:t>and</w:t>
      </w:r>
      <w:r w:rsidR="005A506C" w:rsidRPr="005A506C">
        <w:rPr>
          <w:b/>
          <w:i/>
        </w:rPr>
        <w:t xml:space="preserve"> </w:t>
      </w:r>
      <w:proofErr w:type="spellStart"/>
      <w:r w:rsidR="005A506C" w:rsidRPr="005A506C">
        <w:rPr>
          <w:b/>
          <w:i/>
        </w:rPr>
        <w:t>bucketSizeDuration</w:t>
      </w:r>
      <w:proofErr w:type="spellEnd"/>
      <w:r w:rsidR="005A506C" w:rsidRPr="005A506C">
        <w:rPr>
          <w:b/>
          <w:noProof/>
        </w:rPr>
        <w:t xml:space="preserve">) </w:t>
      </w:r>
      <w:r w:rsidR="00AB71E1" w:rsidRPr="005A506C">
        <w:rPr>
          <w:b/>
          <w:noProof/>
        </w:rPr>
        <w:t>associated</w:t>
      </w:r>
      <w:r w:rsidR="00AB71E1" w:rsidRPr="00AB71E1">
        <w:rPr>
          <w:b/>
          <w:noProof/>
        </w:rPr>
        <w:t xml:space="preserve"> with the DRB, i.e. the aggregated streams from all associated logical channels of the DRB.</w:t>
      </w:r>
      <w:r w:rsidRPr="00E038F4">
        <w:rPr>
          <w:rFonts w:hint="eastAsia"/>
          <w:b/>
          <w:noProof/>
        </w:rPr>
        <w:t xml:space="preserve"> And the LCP procedure is enhanced to maintain the token bucket based on a group of logical channels.</w:t>
      </w:r>
      <w:bookmarkEnd w:id="10"/>
    </w:p>
    <w:p w:rsidR="00A05468" w:rsidRDefault="00A05468" w:rsidP="00A05468">
      <w:pPr>
        <w:pStyle w:val="Heading1"/>
        <w:jc w:val="both"/>
      </w:pPr>
      <w:r>
        <w:t>Conclusion</w:t>
      </w:r>
    </w:p>
    <w:p w:rsidR="00A05468" w:rsidRDefault="00A05468" w:rsidP="00A05468">
      <w:pPr>
        <w:pStyle w:val="BodyText"/>
        <w:rPr>
          <w:rFonts w:eastAsia="SimSun"/>
          <w:lang w:val="en-GB" w:eastAsia="zh-CN"/>
        </w:rPr>
      </w:pPr>
      <w:r>
        <w:rPr>
          <w:rFonts w:eastAsia="SimSun" w:hint="eastAsia"/>
          <w:lang w:val="en-GB" w:eastAsia="zh-CN"/>
        </w:rPr>
        <w:t>According to the analysis in section 2, it is proposed:</w:t>
      </w:r>
    </w:p>
    <w:p w:rsidR="004F0C38" w:rsidRPr="00C151B9" w:rsidRDefault="00503A09" w:rsidP="00DB2584">
      <w:pPr>
        <w:pStyle w:val="BodyText"/>
        <w:widowControl w:val="0"/>
        <w:spacing w:beforeLines="50" w:before="120" w:afterLines="50"/>
        <w:rPr>
          <w:rFonts w:eastAsiaTheme="minorEastAsia"/>
          <w:b/>
          <w:lang w:eastAsia="zh-CN"/>
        </w:rPr>
      </w:pPr>
      <w:r>
        <w:rPr>
          <w:rFonts w:eastAsia="SimSun"/>
          <w:lang w:val="en-GB" w:eastAsia="zh-CN"/>
        </w:rPr>
        <w:fldChar w:fldCharType="begin"/>
      </w:r>
      <w:r>
        <w:rPr>
          <w:rFonts w:eastAsia="SimSun"/>
          <w:lang w:val="en-GB" w:eastAsia="zh-CN"/>
        </w:rPr>
        <w:instrText xml:space="preserve"> REF _Ref127263037 \h </w:instrText>
      </w:r>
      <w:r>
        <w:rPr>
          <w:rFonts w:eastAsia="SimSun"/>
          <w:lang w:val="en-GB" w:eastAsia="zh-CN"/>
        </w:rPr>
      </w:r>
      <w:r>
        <w:rPr>
          <w:rFonts w:eastAsia="SimSun"/>
          <w:lang w:val="en-GB" w:eastAsia="zh-CN"/>
        </w:rPr>
        <w:fldChar w:fldCharType="separate"/>
      </w:r>
      <w:r w:rsidR="004F0C38" w:rsidRPr="0024187A">
        <w:rPr>
          <w:b/>
          <w:lang w:eastAsia="zh-CN"/>
        </w:rPr>
        <w:t xml:space="preserve">Proposal </w:t>
      </w:r>
      <w:r w:rsidR="004F0C38">
        <w:rPr>
          <w:b/>
          <w:noProof/>
          <w:lang w:eastAsia="zh-CN"/>
        </w:rPr>
        <w:t>1</w:t>
      </w:r>
      <w:r w:rsidR="004F0C38">
        <w:rPr>
          <w:rFonts w:hint="eastAsia"/>
          <w:b/>
          <w:lang w:eastAsia="zh-CN"/>
        </w:rPr>
        <w:t xml:space="preserve">: </w:t>
      </w:r>
      <w:r w:rsidR="004F0C38">
        <w:rPr>
          <w:b/>
          <w:lang w:eastAsia="zh-CN"/>
        </w:rPr>
        <w:t>The PDU Set importance is used to assign a PDU Set priority</w:t>
      </w:r>
      <w:r w:rsidR="004F0C38">
        <w:rPr>
          <w:rFonts w:eastAsiaTheme="minorEastAsia" w:hint="eastAsia"/>
          <w:b/>
          <w:lang w:eastAsia="zh-CN"/>
        </w:rPr>
        <w:t>.</w:t>
      </w:r>
    </w:p>
    <w:p w:rsidR="00503A09" w:rsidRDefault="004F0C38" w:rsidP="00A05468">
      <w:pPr>
        <w:pStyle w:val="BodyText"/>
        <w:rPr>
          <w:rFonts w:eastAsia="SimSun"/>
          <w:lang w:val="en-GB" w:eastAsia="zh-CN"/>
        </w:rPr>
      </w:pPr>
      <w:r w:rsidRPr="0024187A">
        <w:rPr>
          <w:b/>
          <w:lang w:eastAsia="zh-CN"/>
        </w:rPr>
        <w:t xml:space="preserve">Proposal </w:t>
      </w:r>
      <w:r>
        <w:rPr>
          <w:b/>
          <w:noProof/>
          <w:lang w:eastAsia="zh-CN"/>
        </w:rPr>
        <w:t>2</w:t>
      </w:r>
      <w:r>
        <w:rPr>
          <w:rFonts w:hint="eastAsia"/>
          <w:b/>
          <w:lang w:eastAsia="zh-CN"/>
        </w:rPr>
        <w:t xml:space="preserve">: </w:t>
      </w:r>
      <w:r>
        <w:rPr>
          <w:rFonts w:eastAsiaTheme="minorEastAsia" w:hint="eastAsia"/>
          <w:b/>
          <w:lang w:eastAsia="zh-CN"/>
        </w:rPr>
        <w:t>If Alternative N111 is adopted, capture the following options in TR 38.835 for PDU prioritization, and which one is chosen can be further discussed during WI phase.</w:t>
      </w:r>
      <w:r w:rsidR="00503A09">
        <w:rPr>
          <w:rFonts w:eastAsia="SimSun"/>
          <w:lang w:val="en-GB" w:eastAsia="zh-CN"/>
        </w:rPr>
        <w:fldChar w:fldCharType="end"/>
      </w:r>
    </w:p>
    <w:p w:rsidR="004F0C38" w:rsidRPr="00053040" w:rsidRDefault="004F0C38" w:rsidP="004F0C38">
      <w:pPr>
        <w:pStyle w:val="BodyText"/>
        <w:numPr>
          <w:ilvl w:val="0"/>
          <w:numId w:val="32"/>
        </w:numPr>
        <w:spacing w:after="0"/>
        <w:ind w:left="357" w:hanging="357"/>
        <w:rPr>
          <w:b/>
          <w:noProof/>
        </w:rPr>
      </w:pPr>
      <w:r w:rsidRPr="00053040">
        <w:rPr>
          <w:rFonts w:hint="eastAsia"/>
          <w:b/>
          <w:noProof/>
        </w:rPr>
        <w:lastRenderedPageBreak/>
        <w:t xml:space="preserve">Option </w:t>
      </w:r>
      <w:r>
        <w:rPr>
          <w:b/>
          <w:noProof/>
        </w:rPr>
        <w:t>1</w:t>
      </w:r>
      <w:r w:rsidRPr="00053040">
        <w:rPr>
          <w:rFonts w:hint="eastAsia"/>
          <w:b/>
          <w:noProof/>
        </w:rPr>
        <w:t xml:space="preserve">: </w:t>
      </w:r>
      <w:r>
        <w:rPr>
          <w:b/>
          <w:noProof/>
        </w:rPr>
        <w:t xml:space="preserve">When allocating resources to the logical channels, LCP </w:t>
      </w:r>
      <w:r w:rsidRPr="00053040">
        <w:rPr>
          <w:rFonts w:hint="eastAsia"/>
          <w:b/>
          <w:noProof/>
        </w:rPr>
        <w:t>consider</w:t>
      </w:r>
      <w:r>
        <w:rPr>
          <w:b/>
          <w:noProof/>
        </w:rPr>
        <w:t>s</w:t>
      </w:r>
      <w:r w:rsidRPr="00053040">
        <w:rPr>
          <w:rFonts w:hint="eastAsia"/>
          <w:b/>
          <w:noProof/>
        </w:rPr>
        <w:t xml:space="preserve"> </w:t>
      </w:r>
      <w:r w:rsidRPr="00053040">
        <w:rPr>
          <w:b/>
          <w:noProof/>
        </w:rPr>
        <w:t>the PDU set priority of the PDU set</w:t>
      </w:r>
      <w:r w:rsidRPr="00053040">
        <w:rPr>
          <w:rFonts w:hint="eastAsia"/>
          <w:b/>
          <w:noProof/>
        </w:rPr>
        <w:t xml:space="preserve"> (e.g., the PDU set </w:t>
      </w:r>
      <w:r w:rsidRPr="00053040">
        <w:rPr>
          <w:b/>
          <w:noProof/>
        </w:rPr>
        <w:t>at the head of the LCH queue</w:t>
      </w:r>
      <w:r w:rsidRPr="00053040">
        <w:rPr>
          <w:rFonts w:hint="eastAsia"/>
          <w:b/>
          <w:noProof/>
        </w:rPr>
        <w:t>)</w:t>
      </w:r>
      <w:r>
        <w:rPr>
          <w:b/>
          <w:noProof/>
        </w:rPr>
        <w:t xml:space="preserve"> instead of the legacy LCH priority</w:t>
      </w:r>
      <w:r w:rsidRPr="00053040">
        <w:rPr>
          <w:rFonts w:hint="eastAsia"/>
          <w:b/>
          <w:noProof/>
        </w:rPr>
        <w:t>;</w:t>
      </w:r>
    </w:p>
    <w:p w:rsidR="004F0C38" w:rsidRPr="00053040" w:rsidRDefault="004F0C38" w:rsidP="004F0C38">
      <w:pPr>
        <w:pStyle w:val="BodyText"/>
        <w:numPr>
          <w:ilvl w:val="0"/>
          <w:numId w:val="32"/>
        </w:numPr>
        <w:spacing w:after="0"/>
        <w:ind w:left="357" w:hanging="357"/>
        <w:rPr>
          <w:b/>
          <w:noProof/>
        </w:rPr>
      </w:pPr>
      <w:r w:rsidRPr="00053040">
        <w:rPr>
          <w:b/>
          <w:noProof/>
        </w:rPr>
        <w:t xml:space="preserve">Option </w:t>
      </w:r>
      <w:r>
        <w:rPr>
          <w:b/>
          <w:noProof/>
        </w:rPr>
        <w:t>2</w:t>
      </w:r>
      <w:r w:rsidRPr="00053040">
        <w:rPr>
          <w:b/>
          <w:noProof/>
        </w:rPr>
        <w:t xml:space="preserve">: </w:t>
      </w:r>
      <w:r>
        <w:rPr>
          <w:b/>
          <w:noProof/>
        </w:rPr>
        <w:t>When allocating resources to the logical channels, LCP c</w:t>
      </w:r>
      <w:r w:rsidRPr="00053040">
        <w:rPr>
          <w:b/>
          <w:noProof/>
        </w:rPr>
        <w:t xml:space="preserve">onsiders the </w:t>
      </w:r>
      <w:r w:rsidRPr="00053040">
        <w:rPr>
          <w:rFonts w:hint="eastAsia"/>
          <w:b/>
          <w:noProof/>
        </w:rPr>
        <w:t>legacy logical channel priority and the PDU set priority</w:t>
      </w:r>
      <w:r w:rsidRPr="00053040">
        <w:rPr>
          <w:b/>
          <w:noProof/>
        </w:rPr>
        <w:t xml:space="preserve"> jointly, i.e. LCH priority=f(</w:t>
      </w:r>
      <w:r w:rsidRPr="00053040">
        <w:rPr>
          <w:rFonts w:hint="eastAsia"/>
          <w:b/>
          <w:noProof/>
        </w:rPr>
        <w:t xml:space="preserve">legacy logical channel </w:t>
      </w:r>
      <w:r w:rsidRPr="00053040">
        <w:rPr>
          <w:b/>
          <w:noProof/>
        </w:rPr>
        <w:t xml:space="preserve">priority, PDU set priority). </w:t>
      </w:r>
      <w:r w:rsidRPr="00053040">
        <w:rPr>
          <w:rFonts w:hint="eastAsia"/>
          <w:b/>
          <w:noProof/>
        </w:rPr>
        <w:t>The</w:t>
      </w:r>
      <w:r w:rsidRPr="00053040">
        <w:rPr>
          <w:b/>
          <w:noProof/>
        </w:rPr>
        <w:t xml:space="preserve"> algorithm/formula</w:t>
      </w:r>
      <w:r w:rsidRPr="00053040">
        <w:rPr>
          <w:rFonts w:hint="eastAsia"/>
          <w:b/>
          <w:noProof/>
        </w:rPr>
        <w:t xml:space="preserve"> can be further discussed in WI</w:t>
      </w:r>
      <w:r w:rsidRPr="00053040">
        <w:rPr>
          <w:b/>
          <w:noProof/>
        </w:rPr>
        <w:t>.</w:t>
      </w:r>
    </w:p>
    <w:p w:rsidR="00503A09" w:rsidRDefault="00503A09" w:rsidP="004944FD">
      <w:pPr>
        <w:pStyle w:val="BodyText"/>
        <w:spacing w:before="120" w:afterLines="50"/>
        <w:rPr>
          <w:rFonts w:eastAsia="SimSun"/>
          <w:lang w:val="en-GB" w:eastAsia="zh-CN"/>
        </w:rPr>
      </w:pPr>
      <w:r>
        <w:rPr>
          <w:rFonts w:eastAsia="SimSun"/>
          <w:lang w:val="en-GB" w:eastAsia="zh-CN"/>
        </w:rPr>
        <w:fldChar w:fldCharType="begin"/>
      </w:r>
      <w:r>
        <w:rPr>
          <w:rFonts w:eastAsia="SimSun"/>
          <w:lang w:val="en-GB" w:eastAsia="zh-CN"/>
        </w:rPr>
        <w:instrText xml:space="preserve"> REF _Ref127263042 \h </w:instrText>
      </w:r>
      <w:r>
        <w:rPr>
          <w:rFonts w:eastAsia="SimSun"/>
          <w:lang w:val="en-GB" w:eastAsia="zh-CN"/>
        </w:rPr>
      </w:r>
      <w:r>
        <w:rPr>
          <w:rFonts w:eastAsia="SimSun"/>
          <w:lang w:val="en-GB" w:eastAsia="zh-CN"/>
        </w:rPr>
        <w:fldChar w:fldCharType="separate"/>
      </w:r>
      <w:r w:rsidR="004F0C38" w:rsidRPr="0024187A">
        <w:rPr>
          <w:b/>
          <w:lang w:eastAsia="zh-CN"/>
        </w:rPr>
        <w:t xml:space="preserve">Proposal </w:t>
      </w:r>
      <w:r w:rsidR="004F0C38">
        <w:rPr>
          <w:b/>
          <w:noProof/>
          <w:lang w:eastAsia="zh-CN"/>
        </w:rPr>
        <w:t>3</w:t>
      </w:r>
      <w:r w:rsidR="004F0C38">
        <w:rPr>
          <w:rFonts w:hint="eastAsia"/>
          <w:b/>
          <w:lang w:eastAsia="zh-CN"/>
        </w:rPr>
        <w:t xml:space="preserve">: </w:t>
      </w:r>
      <w:r w:rsidR="004F0C38" w:rsidRPr="00965641">
        <w:rPr>
          <w:rFonts w:hint="eastAsia"/>
          <w:b/>
          <w:lang w:eastAsia="zh-CN"/>
        </w:rPr>
        <w:t xml:space="preserve">If </w:t>
      </w:r>
      <w:r w:rsidR="004F0C38">
        <w:rPr>
          <w:rFonts w:eastAsiaTheme="minorEastAsia" w:hint="eastAsia"/>
          <w:b/>
          <w:lang w:eastAsia="zh-CN"/>
        </w:rPr>
        <w:t>N11N is adopted</w:t>
      </w:r>
      <w:r w:rsidR="004F0C38" w:rsidRPr="00965641">
        <w:rPr>
          <w:b/>
          <w:lang w:eastAsia="zh-CN"/>
        </w:rPr>
        <w:t xml:space="preserve">, </w:t>
      </w:r>
      <w:r w:rsidR="004F0C38">
        <w:rPr>
          <w:rFonts w:eastAsiaTheme="minorEastAsia" w:hint="eastAsia"/>
          <w:b/>
          <w:lang w:eastAsia="zh-CN"/>
        </w:rPr>
        <w:t xml:space="preserve">for DL, the mapping between PDU </w:t>
      </w:r>
      <w:r w:rsidR="004F0C38">
        <w:rPr>
          <w:rFonts w:eastAsiaTheme="minorEastAsia"/>
          <w:b/>
          <w:lang w:eastAsia="zh-CN"/>
        </w:rPr>
        <w:t>S</w:t>
      </w:r>
      <w:r w:rsidR="004F0C38">
        <w:rPr>
          <w:rFonts w:eastAsiaTheme="minorEastAsia" w:hint="eastAsia"/>
          <w:b/>
          <w:lang w:eastAsia="zh-CN"/>
        </w:rPr>
        <w:t xml:space="preserve">ets and logical channels can be performed based on </w:t>
      </w:r>
      <w:proofErr w:type="spellStart"/>
      <w:r w:rsidR="004F0C38">
        <w:rPr>
          <w:rFonts w:eastAsiaTheme="minorEastAsia" w:hint="eastAsia"/>
          <w:b/>
          <w:lang w:eastAsia="zh-CN"/>
        </w:rPr>
        <w:t>gNB</w:t>
      </w:r>
      <w:proofErr w:type="spellEnd"/>
      <w:r w:rsidR="004F0C38">
        <w:rPr>
          <w:rFonts w:eastAsiaTheme="minorEastAsia" w:hint="eastAsia"/>
          <w:b/>
          <w:lang w:eastAsia="zh-CN"/>
        </w:rPr>
        <w:t xml:space="preserve"> implementation. And network should also configure </w:t>
      </w:r>
      <w:r w:rsidR="004F0C38">
        <w:rPr>
          <w:rFonts w:eastAsiaTheme="minorEastAsia"/>
          <w:b/>
          <w:lang w:eastAsia="zh-CN"/>
        </w:rPr>
        <w:t xml:space="preserve">the UE with </w:t>
      </w:r>
      <w:r w:rsidR="004F0C38">
        <w:rPr>
          <w:rFonts w:eastAsiaTheme="minorEastAsia" w:hint="eastAsia"/>
          <w:b/>
          <w:lang w:eastAsia="zh-CN"/>
        </w:rPr>
        <w:t xml:space="preserve">the mapping between </w:t>
      </w:r>
      <w:r w:rsidR="004F0C38">
        <w:rPr>
          <w:rFonts w:eastAsiaTheme="minorEastAsia"/>
          <w:b/>
          <w:lang w:eastAsia="zh-CN"/>
        </w:rPr>
        <w:t>the</w:t>
      </w:r>
      <w:r w:rsidR="004F0C38">
        <w:rPr>
          <w:rFonts w:eastAsiaTheme="minorEastAsia" w:hint="eastAsia"/>
          <w:b/>
          <w:lang w:eastAsia="zh-CN"/>
        </w:rPr>
        <w:t xml:space="preserve"> PDCP entity and its associated RLC entities.</w:t>
      </w:r>
      <w:r>
        <w:rPr>
          <w:rFonts w:eastAsia="SimSun"/>
          <w:lang w:val="en-GB" w:eastAsia="zh-CN"/>
        </w:rPr>
        <w:fldChar w:fldCharType="end"/>
      </w:r>
    </w:p>
    <w:p w:rsidR="00503A09" w:rsidRDefault="00503A09" w:rsidP="00A05468">
      <w:pPr>
        <w:pStyle w:val="BodyText"/>
        <w:rPr>
          <w:rFonts w:eastAsia="SimSun"/>
          <w:lang w:val="en-GB" w:eastAsia="zh-CN"/>
        </w:rPr>
      </w:pPr>
      <w:r>
        <w:rPr>
          <w:rFonts w:eastAsia="SimSun"/>
          <w:lang w:val="en-GB" w:eastAsia="zh-CN"/>
        </w:rPr>
        <w:fldChar w:fldCharType="begin"/>
      </w:r>
      <w:r>
        <w:rPr>
          <w:rFonts w:eastAsia="SimSun"/>
          <w:lang w:val="en-GB" w:eastAsia="zh-CN"/>
        </w:rPr>
        <w:instrText xml:space="preserve"> REF _Ref127263045 \h </w:instrText>
      </w:r>
      <w:r>
        <w:rPr>
          <w:rFonts w:eastAsia="SimSun"/>
          <w:lang w:val="en-GB" w:eastAsia="zh-CN"/>
        </w:rPr>
      </w:r>
      <w:r>
        <w:rPr>
          <w:rFonts w:eastAsia="SimSun"/>
          <w:lang w:val="en-GB" w:eastAsia="zh-CN"/>
        </w:rPr>
        <w:fldChar w:fldCharType="separate"/>
      </w:r>
      <w:r w:rsidR="004F0C38" w:rsidRPr="0024187A">
        <w:rPr>
          <w:b/>
          <w:lang w:eastAsia="zh-CN"/>
        </w:rPr>
        <w:t xml:space="preserve">Proposal </w:t>
      </w:r>
      <w:r w:rsidR="004F0C38">
        <w:rPr>
          <w:b/>
          <w:noProof/>
          <w:lang w:eastAsia="zh-CN"/>
        </w:rPr>
        <w:t>4</w:t>
      </w:r>
      <w:r w:rsidR="004F0C38">
        <w:rPr>
          <w:rFonts w:hint="eastAsia"/>
          <w:b/>
          <w:lang w:eastAsia="zh-CN"/>
        </w:rPr>
        <w:t xml:space="preserve">: </w:t>
      </w:r>
      <w:r w:rsidR="004F0C38" w:rsidRPr="00965641">
        <w:rPr>
          <w:rFonts w:hint="eastAsia"/>
          <w:b/>
          <w:lang w:eastAsia="zh-CN"/>
        </w:rPr>
        <w:t xml:space="preserve">If </w:t>
      </w:r>
      <w:r w:rsidR="004F0C38">
        <w:rPr>
          <w:rFonts w:eastAsiaTheme="minorEastAsia" w:hint="eastAsia"/>
          <w:b/>
          <w:lang w:eastAsia="zh-CN"/>
        </w:rPr>
        <w:t>N11N is adopted</w:t>
      </w:r>
      <w:r w:rsidR="004F0C38" w:rsidRPr="00965641">
        <w:rPr>
          <w:b/>
          <w:lang w:eastAsia="zh-CN"/>
        </w:rPr>
        <w:t xml:space="preserve">, </w:t>
      </w:r>
      <w:r w:rsidR="004F0C38">
        <w:rPr>
          <w:rFonts w:eastAsiaTheme="minorEastAsia" w:hint="eastAsia"/>
          <w:b/>
          <w:lang w:eastAsia="zh-CN"/>
        </w:rPr>
        <w:t>for UL, network should configure the mapping between the values of the PDU set importance and the logical channels for each DRB.</w:t>
      </w:r>
      <w:r>
        <w:rPr>
          <w:rFonts w:eastAsia="SimSun"/>
          <w:lang w:val="en-GB" w:eastAsia="zh-CN"/>
        </w:rPr>
        <w:fldChar w:fldCharType="end"/>
      </w:r>
    </w:p>
    <w:p w:rsidR="00503A09" w:rsidRDefault="00503A09" w:rsidP="00A05468">
      <w:pPr>
        <w:pStyle w:val="BodyText"/>
        <w:rPr>
          <w:rFonts w:eastAsia="SimSun"/>
          <w:lang w:val="en-GB" w:eastAsia="zh-CN"/>
        </w:rPr>
      </w:pPr>
      <w:r>
        <w:rPr>
          <w:rFonts w:eastAsia="SimSun"/>
          <w:lang w:val="en-GB" w:eastAsia="zh-CN"/>
        </w:rPr>
        <w:fldChar w:fldCharType="begin"/>
      </w:r>
      <w:r>
        <w:rPr>
          <w:rFonts w:eastAsia="SimSun"/>
          <w:lang w:val="en-GB" w:eastAsia="zh-CN"/>
        </w:rPr>
        <w:instrText xml:space="preserve"> REF _Ref127263048 \h </w:instrText>
      </w:r>
      <w:r>
        <w:rPr>
          <w:rFonts w:eastAsia="SimSun"/>
          <w:lang w:val="en-GB" w:eastAsia="zh-CN"/>
        </w:rPr>
      </w:r>
      <w:r>
        <w:rPr>
          <w:rFonts w:eastAsia="SimSun"/>
          <w:lang w:val="en-GB" w:eastAsia="zh-CN"/>
        </w:rPr>
        <w:fldChar w:fldCharType="separate"/>
      </w:r>
      <w:r w:rsidR="004F0C38" w:rsidRPr="0024187A">
        <w:rPr>
          <w:b/>
          <w:lang w:eastAsia="zh-CN"/>
        </w:rPr>
        <w:t xml:space="preserve">Proposal </w:t>
      </w:r>
      <w:r w:rsidR="004F0C38">
        <w:rPr>
          <w:b/>
          <w:noProof/>
          <w:lang w:eastAsia="zh-CN"/>
        </w:rPr>
        <w:t>5</w:t>
      </w:r>
      <w:r w:rsidR="004F0C38">
        <w:rPr>
          <w:rFonts w:hint="eastAsia"/>
          <w:b/>
          <w:lang w:eastAsia="zh-CN"/>
        </w:rPr>
        <w:t xml:space="preserve">: </w:t>
      </w:r>
      <w:r w:rsidR="004F0C38" w:rsidRPr="00965641">
        <w:rPr>
          <w:rFonts w:hint="eastAsia"/>
          <w:b/>
          <w:lang w:eastAsia="zh-CN"/>
        </w:rPr>
        <w:t xml:space="preserve">If </w:t>
      </w:r>
      <w:r w:rsidR="004F0C38">
        <w:rPr>
          <w:rFonts w:eastAsiaTheme="minorEastAsia" w:hint="eastAsia"/>
          <w:b/>
          <w:lang w:eastAsia="zh-CN"/>
        </w:rPr>
        <w:t>N11N is adopted</w:t>
      </w:r>
      <w:r w:rsidR="004F0C38" w:rsidRPr="00965641">
        <w:rPr>
          <w:b/>
          <w:lang w:eastAsia="zh-CN"/>
        </w:rPr>
        <w:t xml:space="preserve">, </w:t>
      </w:r>
      <w:r w:rsidR="004F0C38" w:rsidRPr="00E038F4">
        <w:rPr>
          <w:rFonts w:hint="eastAsia"/>
          <w:b/>
          <w:noProof/>
        </w:rPr>
        <w:t xml:space="preserve">gNB </w:t>
      </w:r>
      <w:r w:rsidR="004F0C38" w:rsidRPr="00E038F4">
        <w:rPr>
          <w:b/>
          <w:noProof/>
        </w:rPr>
        <w:t xml:space="preserve">configures </w:t>
      </w:r>
      <w:r w:rsidR="004F0C38" w:rsidRPr="00AB71E1">
        <w:rPr>
          <w:b/>
          <w:noProof/>
        </w:rPr>
        <w:t xml:space="preserve">the token bucket </w:t>
      </w:r>
      <w:r w:rsidR="004F0C38" w:rsidRPr="005A506C">
        <w:rPr>
          <w:b/>
          <w:noProof/>
        </w:rPr>
        <w:t>parameters (</w:t>
      </w:r>
      <w:proofErr w:type="spellStart"/>
      <w:r w:rsidR="004F0C38" w:rsidRPr="005A506C">
        <w:rPr>
          <w:b/>
          <w:i/>
        </w:rPr>
        <w:t>prioritisedBitRate</w:t>
      </w:r>
      <w:proofErr w:type="spellEnd"/>
      <w:r w:rsidR="004F0C38" w:rsidRPr="005A506C">
        <w:rPr>
          <w:rFonts w:eastAsiaTheme="minorEastAsia" w:hint="eastAsia"/>
          <w:b/>
          <w:i/>
          <w:lang w:eastAsia="zh-CN"/>
        </w:rPr>
        <w:t xml:space="preserve"> </w:t>
      </w:r>
      <w:r w:rsidR="004F0C38" w:rsidRPr="005A506C">
        <w:rPr>
          <w:rFonts w:eastAsiaTheme="minorEastAsia" w:hint="eastAsia"/>
          <w:b/>
          <w:lang w:eastAsia="zh-CN"/>
        </w:rPr>
        <w:t>and</w:t>
      </w:r>
      <w:r w:rsidR="004F0C38" w:rsidRPr="005A506C">
        <w:rPr>
          <w:b/>
          <w:i/>
        </w:rPr>
        <w:t xml:space="preserve"> </w:t>
      </w:r>
      <w:proofErr w:type="spellStart"/>
      <w:r w:rsidR="004F0C38" w:rsidRPr="005A506C">
        <w:rPr>
          <w:b/>
          <w:i/>
        </w:rPr>
        <w:t>bucketSizeDuration</w:t>
      </w:r>
      <w:proofErr w:type="spellEnd"/>
      <w:r w:rsidR="004F0C38" w:rsidRPr="005A506C">
        <w:rPr>
          <w:b/>
          <w:noProof/>
        </w:rPr>
        <w:t>) associated</w:t>
      </w:r>
      <w:r w:rsidR="004F0C38" w:rsidRPr="00AB71E1">
        <w:rPr>
          <w:b/>
          <w:noProof/>
        </w:rPr>
        <w:t xml:space="preserve"> with the DRB, i.e. the aggregated streams from all associated logical channels of the DRB.</w:t>
      </w:r>
      <w:r w:rsidR="004F0C38" w:rsidRPr="00E038F4">
        <w:rPr>
          <w:rFonts w:hint="eastAsia"/>
          <w:b/>
          <w:noProof/>
        </w:rPr>
        <w:t xml:space="preserve"> And the LCP procedure is enhanced to maintain the token bucket based on a group of logical channels.</w:t>
      </w:r>
      <w:r>
        <w:rPr>
          <w:rFonts w:eastAsia="SimSun"/>
          <w:lang w:val="en-GB" w:eastAsia="zh-CN"/>
        </w:rPr>
        <w:fldChar w:fldCharType="end"/>
      </w:r>
    </w:p>
    <w:p w:rsidR="00A05468" w:rsidRDefault="00A05468" w:rsidP="00A05468">
      <w:pPr>
        <w:pStyle w:val="Heading1"/>
        <w:jc w:val="both"/>
      </w:pPr>
      <w:bookmarkStart w:id="11" w:name="_Ref69910645"/>
      <w:r>
        <w:rPr>
          <w:rFonts w:hint="eastAsia"/>
        </w:rPr>
        <w:t>Reference</w:t>
      </w:r>
      <w:r>
        <w:t>s</w:t>
      </w:r>
    </w:p>
    <w:p w:rsidR="00C57EE8" w:rsidRDefault="00C57EE8" w:rsidP="00A05468">
      <w:pPr>
        <w:pStyle w:val="BodyText"/>
        <w:numPr>
          <w:ilvl w:val="0"/>
          <w:numId w:val="9"/>
        </w:numPr>
        <w:rPr>
          <w:rFonts w:eastAsiaTheme="minorEastAsia"/>
          <w:lang w:eastAsia="zh-CN"/>
        </w:rPr>
      </w:pPr>
      <w:bookmarkStart w:id="12" w:name="_Ref117772428"/>
      <w:bookmarkStart w:id="13" w:name="_Ref115340342"/>
      <w:bookmarkStart w:id="14" w:name="_Ref115270674"/>
      <w:bookmarkStart w:id="15" w:name="_Ref109054991"/>
      <w:bookmarkStart w:id="16" w:name="_Ref114672521"/>
      <w:r>
        <w:rPr>
          <w:rFonts w:eastAsiaTheme="minorEastAsia" w:hint="eastAsia"/>
          <w:lang w:eastAsia="zh-CN"/>
        </w:rPr>
        <w:t>TR 38.835  NR; Study on XR enhancements for NR (Rel-18)</w:t>
      </w:r>
      <w:bookmarkEnd w:id="12"/>
    </w:p>
    <w:p w:rsidR="00534C56" w:rsidRDefault="00534C56" w:rsidP="00534C56">
      <w:pPr>
        <w:pStyle w:val="BodyText"/>
        <w:numPr>
          <w:ilvl w:val="0"/>
          <w:numId w:val="9"/>
        </w:numPr>
        <w:rPr>
          <w:rFonts w:eastAsiaTheme="minorEastAsia"/>
          <w:lang w:eastAsia="zh-CN"/>
        </w:rPr>
      </w:pPr>
      <w:bookmarkStart w:id="17" w:name="_Ref115346871"/>
      <w:r>
        <w:rPr>
          <w:rFonts w:eastAsiaTheme="minorEastAsia" w:hint="eastAsia"/>
          <w:lang w:eastAsia="zh-CN"/>
        </w:rPr>
        <w:t>TR23.700-60-</w:t>
      </w:r>
      <w:r w:rsidR="00E82361">
        <w:rPr>
          <w:rFonts w:eastAsiaTheme="minorEastAsia" w:hint="eastAsia"/>
          <w:lang w:eastAsia="zh-CN"/>
        </w:rPr>
        <w:t>i0</w:t>
      </w:r>
      <w:r>
        <w:rPr>
          <w:rFonts w:eastAsiaTheme="minorEastAsia" w:hint="eastAsia"/>
          <w:lang w:eastAsia="zh-CN"/>
        </w:rPr>
        <w:t xml:space="preserve">0   </w:t>
      </w:r>
      <w:r w:rsidRPr="005A51E8">
        <w:rPr>
          <w:rFonts w:eastAsiaTheme="minorEastAsia"/>
          <w:lang w:eastAsia="zh-CN"/>
        </w:rPr>
        <w:t>Study on XR (Extended Reality) and media services</w:t>
      </w:r>
      <w:r>
        <w:rPr>
          <w:rFonts w:eastAsiaTheme="minorEastAsia" w:hint="eastAsia"/>
          <w:lang w:eastAsia="zh-CN"/>
        </w:rPr>
        <w:t xml:space="preserve"> (Rel-18)</w:t>
      </w:r>
      <w:bookmarkEnd w:id="11"/>
      <w:bookmarkEnd w:id="13"/>
      <w:bookmarkEnd w:id="14"/>
      <w:bookmarkEnd w:id="15"/>
      <w:bookmarkEnd w:id="16"/>
      <w:bookmarkEnd w:id="17"/>
    </w:p>
    <w:p w:rsidR="00842DFF" w:rsidRPr="00842DFF" w:rsidRDefault="00096DEA" w:rsidP="00842DFF">
      <w:pPr>
        <w:pStyle w:val="BodyText"/>
        <w:numPr>
          <w:ilvl w:val="0"/>
          <w:numId w:val="9"/>
        </w:numPr>
        <w:rPr>
          <w:rFonts w:eastAsiaTheme="minorEastAsia"/>
          <w:lang w:eastAsia="zh-CN"/>
        </w:rPr>
      </w:pPr>
      <w:bookmarkStart w:id="18" w:name="_Ref127090998"/>
      <w:r>
        <w:rPr>
          <w:rFonts w:eastAsiaTheme="minorEastAsia"/>
          <w:lang w:val="en-GB" w:eastAsia="zh-CN"/>
        </w:rPr>
        <w:t>S2-2301378</w:t>
      </w:r>
      <w:r>
        <w:rPr>
          <w:rFonts w:eastAsiaTheme="minorEastAsia" w:hint="eastAsia"/>
          <w:lang w:val="en-GB" w:eastAsia="zh-CN"/>
        </w:rPr>
        <w:t xml:space="preserve"> </w:t>
      </w:r>
      <w:r w:rsidR="00842DFF" w:rsidRPr="00AD2E72">
        <w:rPr>
          <w:rFonts w:eastAsiaTheme="minorEastAsia"/>
          <w:lang w:val="en-GB" w:eastAsia="zh-CN"/>
        </w:rPr>
        <w:t xml:space="preserve"> Reply LS on PDU Set Handling</w:t>
      </w:r>
      <w:bookmarkEnd w:id="18"/>
      <w:r>
        <w:rPr>
          <w:rFonts w:eastAsiaTheme="minorEastAsia" w:hint="eastAsia"/>
          <w:lang w:val="en-GB" w:eastAsia="zh-CN"/>
        </w:rPr>
        <w:t xml:space="preserve">  SA2</w:t>
      </w:r>
    </w:p>
    <w:p w:rsidR="00DE6169" w:rsidRPr="00A665D2" w:rsidRDefault="004966DC" w:rsidP="00534C56">
      <w:pPr>
        <w:pStyle w:val="BodyText"/>
        <w:numPr>
          <w:ilvl w:val="0"/>
          <w:numId w:val="9"/>
        </w:numPr>
        <w:rPr>
          <w:rFonts w:eastAsiaTheme="minorEastAsia"/>
          <w:lang w:eastAsia="zh-CN"/>
        </w:rPr>
      </w:pPr>
      <w:bookmarkStart w:id="19" w:name="_Ref127188054"/>
      <w:r>
        <w:rPr>
          <w:rFonts w:eastAsiaTheme="minorEastAsia" w:hint="eastAsia"/>
          <w:lang w:eastAsia="zh-CN"/>
        </w:rPr>
        <w:t>R2-2300225</w:t>
      </w:r>
      <w:r w:rsidR="00DE6169">
        <w:rPr>
          <w:rFonts w:eastAsiaTheme="minorEastAsia" w:hint="eastAsia"/>
          <w:lang w:eastAsia="zh-CN"/>
        </w:rPr>
        <w:t xml:space="preserve">  </w:t>
      </w:r>
      <w:r w:rsidR="00DE6169" w:rsidRPr="00D7766E">
        <w:rPr>
          <w:rFonts w:eastAsiaTheme="minorEastAsia" w:cs="Arial"/>
          <w:sz w:val="22"/>
          <w:szCs w:val="22"/>
          <w:lang w:eastAsia="zh-CN"/>
        </w:rPr>
        <w:t xml:space="preserve">Protocol stack impacts from </w:t>
      </w:r>
      <w:r w:rsidR="00DE6169">
        <w:rPr>
          <w:rFonts w:eastAsiaTheme="minorEastAsia" w:cs="Arial"/>
          <w:sz w:val="22"/>
          <w:szCs w:val="22"/>
          <w:lang w:eastAsia="zh-CN"/>
        </w:rPr>
        <w:t xml:space="preserve">serving an </w:t>
      </w:r>
      <w:r w:rsidR="00DE6169" w:rsidRPr="00D7766E">
        <w:rPr>
          <w:rFonts w:eastAsiaTheme="minorEastAsia" w:cs="Arial"/>
          <w:sz w:val="22"/>
          <w:szCs w:val="22"/>
          <w:lang w:eastAsia="zh-CN"/>
        </w:rPr>
        <w:t>XR</w:t>
      </w:r>
      <w:r w:rsidR="00DE6169">
        <w:rPr>
          <w:rFonts w:eastAsiaTheme="minorEastAsia" w:cs="Arial"/>
          <w:sz w:val="22"/>
          <w:szCs w:val="22"/>
          <w:lang w:eastAsia="zh-CN"/>
        </w:rPr>
        <w:t xml:space="preserve"> </w:t>
      </w:r>
      <w:proofErr w:type="spellStart"/>
      <w:r w:rsidR="00DE6169">
        <w:rPr>
          <w:rFonts w:eastAsiaTheme="minorEastAsia" w:cs="Arial"/>
          <w:sz w:val="22"/>
          <w:szCs w:val="22"/>
          <w:lang w:eastAsia="zh-CN"/>
        </w:rPr>
        <w:t>QoS</w:t>
      </w:r>
      <w:proofErr w:type="spellEnd"/>
      <w:r w:rsidR="00DE6169">
        <w:rPr>
          <w:rFonts w:eastAsiaTheme="minorEastAsia" w:cs="Arial"/>
          <w:sz w:val="22"/>
          <w:szCs w:val="22"/>
          <w:lang w:eastAsia="zh-CN"/>
        </w:rPr>
        <w:t xml:space="preserve"> flow</w:t>
      </w:r>
      <w:r w:rsidR="00DE6169">
        <w:rPr>
          <w:rFonts w:eastAsiaTheme="minorEastAsia" w:cs="Arial" w:hint="eastAsia"/>
          <w:sz w:val="22"/>
          <w:szCs w:val="22"/>
          <w:lang w:eastAsia="zh-CN"/>
        </w:rPr>
        <w:t xml:space="preserve">   CATT</w:t>
      </w:r>
      <w:bookmarkEnd w:id="19"/>
    </w:p>
    <w:p w:rsidR="00525F36" w:rsidRPr="00982F7F" w:rsidRDefault="00525F36" w:rsidP="00A665D2">
      <w:pPr>
        <w:pStyle w:val="BodyText"/>
        <w:numPr>
          <w:ilvl w:val="0"/>
          <w:numId w:val="9"/>
        </w:numPr>
        <w:rPr>
          <w:rFonts w:eastAsiaTheme="minorEastAsia"/>
          <w:lang w:eastAsia="zh-CN"/>
        </w:rPr>
      </w:pPr>
      <w:bookmarkStart w:id="20" w:name="_Ref127091012"/>
      <w:bookmarkStart w:id="21" w:name="_Ref127204193"/>
      <w:r w:rsidRPr="00982F7F">
        <w:rPr>
          <w:rFonts w:eastAsiaTheme="minorEastAsia"/>
          <w:lang w:val="en-GB" w:eastAsia="zh-CN"/>
        </w:rPr>
        <w:t xml:space="preserve">S4aV220921 </w:t>
      </w:r>
      <w:r>
        <w:t xml:space="preserve">Reply </w:t>
      </w:r>
      <w:r w:rsidRPr="00982F7F">
        <w:rPr>
          <w:color w:val="0D0D0D"/>
        </w:rPr>
        <w:t>LS on further details on XR traffic</w:t>
      </w:r>
      <w:bookmarkEnd w:id="20"/>
      <w:r w:rsidR="00096DEA">
        <w:rPr>
          <w:rFonts w:eastAsiaTheme="minorEastAsia" w:hint="eastAsia"/>
          <w:color w:val="0D0D0D"/>
          <w:lang w:eastAsia="zh-CN"/>
        </w:rPr>
        <w:t xml:space="preserve">  </w:t>
      </w:r>
      <w:r w:rsidRPr="00982F7F">
        <w:rPr>
          <w:rFonts w:eastAsiaTheme="minorEastAsia"/>
          <w:lang w:val="en-GB" w:eastAsia="zh-CN"/>
        </w:rPr>
        <w:t>SA4</w:t>
      </w:r>
      <w:bookmarkEnd w:id="21"/>
    </w:p>
    <w:sectPr w:rsidR="00525F36" w:rsidRPr="00982F7F" w:rsidSect="00BD015E">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559" w:rsidRDefault="000F4559">
      <w:r>
        <w:separator/>
      </w:r>
    </w:p>
  </w:endnote>
  <w:endnote w:type="continuationSeparator" w:id="0">
    <w:p w:rsidR="000F4559" w:rsidRDefault="000F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73DC" w:rsidRDefault="008B73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44FD">
      <w:rPr>
        <w:rStyle w:val="PageNumber"/>
        <w:noProof/>
      </w:rPr>
      <w:t>1</w:t>
    </w:r>
    <w:r>
      <w:rPr>
        <w:rStyle w:val="PageNumber"/>
      </w:rPr>
      <w:fldChar w:fldCharType="end"/>
    </w:r>
  </w:p>
  <w:p w:rsidR="008B73DC" w:rsidRPr="00977F1F" w:rsidRDefault="008B73DC"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w:t>
    </w:r>
    <w:r w:rsidR="001A55F0">
      <w:rPr>
        <w:rFonts w:eastAsia="SimSun" w:hint="eastAsia"/>
        <w:lang w:eastAsia="zh-CN"/>
      </w:rPr>
      <w:t>3</w:t>
    </w:r>
    <w:r w:rsidR="001278E0">
      <w:rPr>
        <w:rFonts w:eastAsia="SimSun" w:hint="eastAsia"/>
        <w:lang w:eastAsia="zh-CN"/>
      </w:rPr>
      <w:t>00223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559" w:rsidRDefault="000F4559">
      <w:r>
        <w:separator/>
      </w:r>
    </w:p>
  </w:footnote>
  <w:footnote w:type="continuationSeparator" w:id="0">
    <w:p w:rsidR="000F4559" w:rsidRDefault="000F4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970A70"/>
    <w:multiLevelType w:val="hybridMultilevel"/>
    <w:tmpl w:val="13A4B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554F2B"/>
    <w:multiLevelType w:val="hybridMultilevel"/>
    <w:tmpl w:val="C2BC3E8E"/>
    <w:lvl w:ilvl="0" w:tplc="04090001">
      <w:start w:val="1"/>
      <w:numFmt w:val="bullet"/>
      <w:lvlText w:val=""/>
      <w:lvlJc w:val="left"/>
      <w:pPr>
        <w:ind w:left="360" w:hanging="360"/>
      </w:pPr>
      <w:rPr>
        <w:rFonts w:ascii="Symbol" w:hAnsi="Symbol" w:hint="default"/>
      </w:rPr>
    </w:lvl>
    <w:lvl w:ilvl="1" w:tplc="4B22BA0C">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A5703F7"/>
    <w:multiLevelType w:val="hybridMultilevel"/>
    <w:tmpl w:val="8250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10">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nsid w:val="37BD7CAE"/>
    <w:multiLevelType w:val="hybridMultilevel"/>
    <w:tmpl w:val="D39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2317FE"/>
    <w:multiLevelType w:val="hybridMultilevel"/>
    <w:tmpl w:val="40D6B7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246292E"/>
    <w:multiLevelType w:val="hybridMultilevel"/>
    <w:tmpl w:val="186EBCD6"/>
    <w:lvl w:ilvl="0" w:tplc="D2FC920E">
      <w:start w:val="1"/>
      <w:numFmt w:val="bullet"/>
      <w:lvlText w:val="–"/>
      <w:lvlJc w:val="left"/>
      <w:pPr>
        <w:tabs>
          <w:tab w:val="num" w:pos="720"/>
        </w:tabs>
        <w:ind w:left="720" w:hanging="360"/>
      </w:pPr>
      <w:rPr>
        <w:rFonts w:ascii="Arial" w:hAnsi="Arial" w:hint="default"/>
      </w:rPr>
    </w:lvl>
    <w:lvl w:ilvl="1" w:tplc="912E0272">
      <w:start w:val="1"/>
      <w:numFmt w:val="bullet"/>
      <w:lvlText w:val="–"/>
      <w:lvlJc w:val="left"/>
      <w:pPr>
        <w:tabs>
          <w:tab w:val="num" w:pos="1440"/>
        </w:tabs>
        <w:ind w:left="1440" w:hanging="360"/>
      </w:pPr>
      <w:rPr>
        <w:rFonts w:ascii="Arial" w:hAnsi="Arial" w:hint="default"/>
      </w:rPr>
    </w:lvl>
    <w:lvl w:ilvl="2" w:tplc="15A8498C">
      <w:start w:val="2507"/>
      <w:numFmt w:val="bullet"/>
      <w:lvlText w:val="•"/>
      <w:lvlJc w:val="left"/>
      <w:pPr>
        <w:tabs>
          <w:tab w:val="num" w:pos="2160"/>
        </w:tabs>
        <w:ind w:left="2160" w:hanging="360"/>
      </w:pPr>
      <w:rPr>
        <w:rFonts w:ascii="Arial" w:hAnsi="Arial" w:hint="default"/>
      </w:rPr>
    </w:lvl>
    <w:lvl w:ilvl="3" w:tplc="0436E2A2">
      <w:start w:val="2507"/>
      <w:numFmt w:val="bullet"/>
      <w:lvlText w:val="–"/>
      <w:lvlJc w:val="left"/>
      <w:pPr>
        <w:tabs>
          <w:tab w:val="num" w:pos="2880"/>
        </w:tabs>
        <w:ind w:left="2880" w:hanging="360"/>
      </w:pPr>
      <w:rPr>
        <w:rFonts w:ascii="Arial" w:hAnsi="Arial" w:hint="default"/>
      </w:rPr>
    </w:lvl>
    <w:lvl w:ilvl="4" w:tplc="F6222C42" w:tentative="1">
      <w:start w:val="1"/>
      <w:numFmt w:val="bullet"/>
      <w:lvlText w:val="–"/>
      <w:lvlJc w:val="left"/>
      <w:pPr>
        <w:tabs>
          <w:tab w:val="num" w:pos="3600"/>
        </w:tabs>
        <w:ind w:left="3600" w:hanging="360"/>
      </w:pPr>
      <w:rPr>
        <w:rFonts w:ascii="Arial" w:hAnsi="Arial" w:hint="default"/>
      </w:rPr>
    </w:lvl>
    <w:lvl w:ilvl="5" w:tplc="26807A6E" w:tentative="1">
      <w:start w:val="1"/>
      <w:numFmt w:val="bullet"/>
      <w:lvlText w:val="–"/>
      <w:lvlJc w:val="left"/>
      <w:pPr>
        <w:tabs>
          <w:tab w:val="num" w:pos="4320"/>
        </w:tabs>
        <w:ind w:left="4320" w:hanging="360"/>
      </w:pPr>
      <w:rPr>
        <w:rFonts w:ascii="Arial" w:hAnsi="Arial" w:hint="default"/>
      </w:rPr>
    </w:lvl>
    <w:lvl w:ilvl="6" w:tplc="3A22AAE8" w:tentative="1">
      <w:start w:val="1"/>
      <w:numFmt w:val="bullet"/>
      <w:lvlText w:val="–"/>
      <w:lvlJc w:val="left"/>
      <w:pPr>
        <w:tabs>
          <w:tab w:val="num" w:pos="5040"/>
        </w:tabs>
        <w:ind w:left="5040" w:hanging="360"/>
      </w:pPr>
      <w:rPr>
        <w:rFonts w:ascii="Arial" w:hAnsi="Arial" w:hint="default"/>
      </w:rPr>
    </w:lvl>
    <w:lvl w:ilvl="7" w:tplc="FB9E8BB4" w:tentative="1">
      <w:start w:val="1"/>
      <w:numFmt w:val="bullet"/>
      <w:lvlText w:val="–"/>
      <w:lvlJc w:val="left"/>
      <w:pPr>
        <w:tabs>
          <w:tab w:val="num" w:pos="5760"/>
        </w:tabs>
        <w:ind w:left="5760" w:hanging="360"/>
      </w:pPr>
      <w:rPr>
        <w:rFonts w:ascii="Arial" w:hAnsi="Arial" w:hint="default"/>
      </w:rPr>
    </w:lvl>
    <w:lvl w:ilvl="8" w:tplc="F5D81EFE" w:tentative="1">
      <w:start w:val="1"/>
      <w:numFmt w:val="bullet"/>
      <w:lvlText w:val="–"/>
      <w:lvlJc w:val="left"/>
      <w:pPr>
        <w:tabs>
          <w:tab w:val="num" w:pos="6480"/>
        </w:tabs>
        <w:ind w:left="6480" w:hanging="360"/>
      </w:pPr>
      <w:rPr>
        <w:rFonts w:ascii="Arial" w:hAnsi="Arial" w:hint="default"/>
      </w:rPr>
    </w:lvl>
  </w:abstractNum>
  <w:abstractNum w:abstractNumId="19">
    <w:nsid w:val="42DB1BE8"/>
    <w:multiLevelType w:val="hybridMultilevel"/>
    <w:tmpl w:val="719A8038"/>
    <w:lvl w:ilvl="0" w:tplc="4B22BA0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nsid w:val="443C775E"/>
    <w:multiLevelType w:val="hybridMultilevel"/>
    <w:tmpl w:val="449C8B90"/>
    <w:lvl w:ilvl="0" w:tplc="7ADCABDA">
      <w:start w:val="1"/>
      <w:numFmt w:val="bullet"/>
      <w:lvlText w:val="•"/>
      <w:lvlJc w:val="left"/>
      <w:pPr>
        <w:tabs>
          <w:tab w:val="num" w:pos="720"/>
        </w:tabs>
        <w:ind w:left="720" w:hanging="360"/>
      </w:pPr>
      <w:rPr>
        <w:rFonts w:ascii="Arial" w:hAnsi="Arial" w:hint="default"/>
      </w:rPr>
    </w:lvl>
    <w:lvl w:ilvl="1" w:tplc="5AA041E6">
      <w:start w:val="2507"/>
      <w:numFmt w:val="bullet"/>
      <w:lvlText w:val="–"/>
      <w:lvlJc w:val="left"/>
      <w:pPr>
        <w:tabs>
          <w:tab w:val="num" w:pos="1440"/>
        </w:tabs>
        <w:ind w:left="1440" w:hanging="360"/>
      </w:pPr>
      <w:rPr>
        <w:rFonts w:ascii="Arial" w:hAnsi="Arial" w:hint="default"/>
      </w:rPr>
    </w:lvl>
    <w:lvl w:ilvl="2" w:tplc="7AD012DC">
      <w:start w:val="2507"/>
      <w:numFmt w:val="bullet"/>
      <w:lvlText w:val="•"/>
      <w:lvlJc w:val="left"/>
      <w:pPr>
        <w:tabs>
          <w:tab w:val="num" w:pos="2160"/>
        </w:tabs>
        <w:ind w:left="2160" w:hanging="360"/>
      </w:pPr>
      <w:rPr>
        <w:rFonts w:ascii="Arial" w:hAnsi="Arial" w:hint="default"/>
      </w:rPr>
    </w:lvl>
    <w:lvl w:ilvl="3" w:tplc="CFE61FC8" w:tentative="1">
      <w:start w:val="1"/>
      <w:numFmt w:val="bullet"/>
      <w:lvlText w:val="•"/>
      <w:lvlJc w:val="left"/>
      <w:pPr>
        <w:tabs>
          <w:tab w:val="num" w:pos="2880"/>
        </w:tabs>
        <w:ind w:left="2880" w:hanging="360"/>
      </w:pPr>
      <w:rPr>
        <w:rFonts w:ascii="Arial" w:hAnsi="Arial" w:hint="default"/>
      </w:rPr>
    </w:lvl>
    <w:lvl w:ilvl="4" w:tplc="7F44D7CE" w:tentative="1">
      <w:start w:val="1"/>
      <w:numFmt w:val="bullet"/>
      <w:lvlText w:val="•"/>
      <w:lvlJc w:val="left"/>
      <w:pPr>
        <w:tabs>
          <w:tab w:val="num" w:pos="3600"/>
        </w:tabs>
        <w:ind w:left="3600" w:hanging="360"/>
      </w:pPr>
      <w:rPr>
        <w:rFonts w:ascii="Arial" w:hAnsi="Arial" w:hint="default"/>
      </w:rPr>
    </w:lvl>
    <w:lvl w:ilvl="5" w:tplc="7BACFDD0" w:tentative="1">
      <w:start w:val="1"/>
      <w:numFmt w:val="bullet"/>
      <w:lvlText w:val="•"/>
      <w:lvlJc w:val="left"/>
      <w:pPr>
        <w:tabs>
          <w:tab w:val="num" w:pos="4320"/>
        </w:tabs>
        <w:ind w:left="4320" w:hanging="360"/>
      </w:pPr>
      <w:rPr>
        <w:rFonts w:ascii="Arial" w:hAnsi="Arial" w:hint="default"/>
      </w:rPr>
    </w:lvl>
    <w:lvl w:ilvl="6" w:tplc="9E3E2A4A" w:tentative="1">
      <w:start w:val="1"/>
      <w:numFmt w:val="bullet"/>
      <w:lvlText w:val="•"/>
      <w:lvlJc w:val="left"/>
      <w:pPr>
        <w:tabs>
          <w:tab w:val="num" w:pos="5040"/>
        </w:tabs>
        <w:ind w:left="5040" w:hanging="360"/>
      </w:pPr>
      <w:rPr>
        <w:rFonts w:ascii="Arial" w:hAnsi="Arial" w:hint="default"/>
      </w:rPr>
    </w:lvl>
    <w:lvl w:ilvl="7" w:tplc="A386E5EA" w:tentative="1">
      <w:start w:val="1"/>
      <w:numFmt w:val="bullet"/>
      <w:lvlText w:val="•"/>
      <w:lvlJc w:val="left"/>
      <w:pPr>
        <w:tabs>
          <w:tab w:val="num" w:pos="5760"/>
        </w:tabs>
        <w:ind w:left="5760" w:hanging="360"/>
      </w:pPr>
      <w:rPr>
        <w:rFonts w:ascii="Arial" w:hAnsi="Arial" w:hint="default"/>
      </w:rPr>
    </w:lvl>
    <w:lvl w:ilvl="8" w:tplc="DF2E67A0" w:tentative="1">
      <w:start w:val="1"/>
      <w:numFmt w:val="bullet"/>
      <w:lvlText w:val="•"/>
      <w:lvlJc w:val="left"/>
      <w:pPr>
        <w:tabs>
          <w:tab w:val="num" w:pos="6480"/>
        </w:tabs>
        <w:ind w:left="6480" w:hanging="360"/>
      </w:pPr>
      <w:rPr>
        <w:rFonts w:ascii="Arial" w:hAnsi="Arial" w:hint="default"/>
      </w:rPr>
    </w:lvl>
  </w:abstractNum>
  <w:abstractNum w:abstractNumId="21">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23">
    <w:nsid w:val="46B41FF6"/>
    <w:multiLevelType w:val="hybridMultilevel"/>
    <w:tmpl w:val="A982765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9A42832"/>
    <w:multiLevelType w:val="hybridMultilevel"/>
    <w:tmpl w:val="764C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A226C6"/>
    <w:multiLevelType w:val="hybridMultilevel"/>
    <w:tmpl w:val="759E8A76"/>
    <w:lvl w:ilvl="0" w:tplc="77C09D9C">
      <w:start w:val="1"/>
      <w:numFmt w:val="bullet"/>
      <w:lvlText w:val="–"/>
      <w:lvlJc w:val="left"/>
      <w:pPr>
        <w:tabs>
          <w:tab w:val="num" w:pos="720"/>
        </w:tabs>
        <w:ind w:left="720" w:hanging="360"/>
      </w:pPr>
      <w:rPr>
        <w:rFonts w:ascii="Arial" w:hAnsi="Arial" w:hint="default"/>
      </w:rPr>
    </w:lvl>
    <w:lvl w:ilvl="1" w:tplc="DFA8EF02">
      <w:start w:val="1"/>
      <w:numFmt w:val="bullet"/>
      <w:lvlText w:val="–"/>
      <w:lvlJc w:val="left"/>
      <w:pPr>
        <w:tabs>
          <w:tab w:val="num" w:pos="1440"/>
        </w:tabs>
        <w:ind w:left="1440" w:hanging="360"/>
      </w:pPr>
      <w:rPr>
        <w:rFonts w:ascii="Arial" w:hAnsi="Arial" w:hint="default"/>
      </w:rPr>
    </w:lvl>
    <w:lvl w:ilvl="2" w:tplc="E172749C">
      <w:start w:val="2507"/>
      <w:numFmt w:val="bullet"/>
      <w:lvlText w:val="•"/>
      <w:lvlJc w:val="left"/>
      <w:pPr>
        <w:tabs>
          <w:tab w:val="num" w:pos="2160"/>
        </w:tabs>
        <w:ind w:left="2160" w:hanging="360"/>
      </w:pPr>
      <w:rPr>
        <w:rFonts w:ascii="Arial" w:hAnsi="Arial" w:hint="default"/>
      </w:rPr>
    </w:lvl>
    <w:lvl w:ilvl="3" w:tplc="27A657DC">
      <w:start w:val="2507"/>
      <w:numFmt w:val="bullet"/>
      <w:lvlText w:val="–"/>
      <w:lvlJc w:val="left"/>
      <w:pPr>
        <w:tabs>
          <w:tab w:val="num" w:pos="2880"/>
        </w:tabs>
        <w:ind w:left="2880" w:hanging="360"/>
      </w:pPr>
      <w:rPr>
        <w:rFonts w:ascii="Arial" w:hAnsi="Arial" w:hint="default"/>
      </w:rPr>
    </w:lvl>
    <w:lvl w:ilvl="4" w:tplc="204081B0" w:tentative="1">
      <w:start w:val="1"/>
      <w:numFmt w:val="bullet"/>
      <w:lvlText w:val="–"/>
      <w:lvlJc w:val="left"/>
      <w:pPr>
        <w:tabs>
          <w:tab w:val="num" w:pos="3600"/>
        </w:tabs>
        <w:ind w:left="3600" w:hanging="360"/>
      </w:pPr>
      <w:rPr>
        <w:rFonts w:ascii="Arial" w:hAnsi="Arial" w:hint="default"/>
      </w:rPr>
    </w:lvl>
    <w:lvl w:ilvl="5" w:tplc="A64093CA" w:tentative="1">
      <w:start w:val="1"/>
      <w:numFmt w:val="bullet"/>
      <w:lvlText w:val="–"/>
      <w:lvlJc w:val="left"/>
      <w:pPr>
        <w:tabs>
          <w:tab w:val="num" w:pos="4320"/>
        </w:tabs>
        <w:ind w:left="4320" w:hanging="360"/>
      </w:pPr>
      <w:rPr>
        <w:rFonts w:ascii="Arial" w:hAnsi="Arial" w:hint="default"/>
      </w:rPr>
    </w:lvl>
    <w:lvl w:ilvl="6" w:tplc="2F8688D0" w:tentative="1">
      <w:start w:val="1"/>
      <w:numFmt w:val="bullet"/>
      <w:lvlText w:val="–"/>
      <w:lvlJc w:val="left"/>
      <w:pPr>
        <w:tabs>
          <w:tab w:val="num" w:pos="5040"/>
        </w:tabs>
        <w:ind w:left="5040" w:hanging="360"/>
      </w:pPr>
      <w:rPr>
        <w:rFonts w:ascii="Arial" w:hAnsi="Arial" w:hint="default"/>
      </w:rPr>
    </w:lvl>
    <w:lvl w:ilvl="7" w:tplc="319CA64E" w:tentative="1">
      <w:start w:val="1"/>
      <w:numFmt w:val="bullet"/>
      <w:lvlText w:val="–"/>
      <w:lvlJc w:val="left"/>
      <w:pPr>
        <w:tabs>
          <w:tab w:val="num" w:pos="5760"/>
        </w:tabs>
        <w:ind w:left="5760" w:hanging="360"/>
      </w:pPr>
      <w:rPr>
        <w:rFonts w:ascii="Arial" w:hAnsi="Arial" w:hint="default"/>
      </w:rPr>
    </w:lvl>
    <w:lvl w:ilvl="8" w:tplc="94365EFC" w:tentative="1">
      <w:start w:val="1"/>
      <w:numFmt w:val="bullet"/>
      <w:lvlText w:val="–"/>
      <w:lvlJc w:val="left"/>
      <w:pPr>
        <w:tabs>
          <w:tab w:val="num" w:pos="6480"/>
        </w:tabs>
        <w:ind w:left="6480" w:hanging="360"/>
      </w:pPr>
      <w:rPr>
        <w:rFonts w:ascii="Arial" w:hAnsi="Arial"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5">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36">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8C78C4"/>
    <w:multiLevelType w:val="hybridMultilevel"/>
    <w:tmpl w:val="71D8DCD8"/>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8">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9F57279"/>
    <w:multiLevelType w:val="hybridMultilevel"/>
    <w:tmpl w:val="59080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066303"/>
    <w:multiLevelType w:val="hybridMultilevel"/>
    <w:tmpl w:val="207C9BF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40"/>
  </w:num>
  <w:num w:numId="3">
    <w:abstractNumId w:val="25"/>
  </w:num>
  <w:num w:numId="4">
    <w:abstractNumId w:val="13"/>
  </w:num>
  <w:num w:numId="5">
    <w:abstractNumId w:val="45"/>
  </w:num>
  <w:num w:numId="6">
    <w:abstractNumId w:val="33"/>
  </w:num>
  <w:num w:numId="7">
    <w:abstractNumId w:val="43"/>
  </w:num>
  <w:num w:numId="8">
    <w:abstractNumId w:val="29"/>
  </w:num>
  <w:num w:numId="9">
    <w:abstractNumId w:val="16"/>
  </w:num>
  <w:num w:numId="10">
    <w:abstractNumId w:val="7"/>
  </w:num>
  <w:num w:numId="11">
    <w:abstractNumId w:val="21"/>
  </w:num>
  <w:num w:numId="12">
    <w:abstractNumId w:val="15"/>
  </w:num>
  <w:num w:numId="13">
    <w:abstractNumId w:val="10"/>
  </w:num>
  <w:num w:numId="14">
    <w:abstractNumId w:val="11"/>
  </w:num>
  <w:num w:numId="15">
    <w:abstractNumId w:val="31"/>
  </w:num>
  <w:num w:numId="16">
    <w:abstractNumId w:val="34"/>
  </w:num>
  <w:num w:numId="17">
    <w:abstractNumId w:val="38"/>
  </w:num>
  <w:num w:numId="18">
    <w:abstractNumId w:val="26"/>
  </w:num>
  <w:num w:numId="19">
    <w:abstractNumId w:val="9"/>
  </w:num>
  <w:num w:numId="20">
    <w:abstractNumId w:val="22"/>
  </w:num>
  <w:num w:numId="21">
    <w:abstractNumId w:val="35"/>
  </w:num>
  <w:num w:numId="22">
    <w:abstractNumId w:val="28"/>
  </w:num>
  <w:num w:numId="23">
    <w:abstractNumId w:val="36"/>
  </w:num>
  <w:num w:numId="24">
    <w:abstractNumId w:val="14"/>
  </w:num>
  <w:num w:numId="25">
    <w:abstractNumId w:val="2"/>
  </w:num>
  <w:num w:numId="26">
    <w:abstractNumId w:val="24"/>
  </w:num>
  <w:num w:numId="27">
    <w:abstractNumId w:val="1"/>
  </w:num>
  <w:num w:numId="28">
    <w:abstractNumId w:val="6"/>
  </w:num>
  <w:num w:numId="29">
    <w:abstractNumId w:val="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7"/>
  </w:num>
  <w:num w:numId="33">
    <w:abstractNumId w:val="8"/>
  </w:num>
  <w:num w:numId="34">
    <w:abstractNumId w:val="30"/>
  </w:num>
  <w:num w:numId="35">
    <w:abstractNumId w:val="41"/>
  </w:num>
  <w:num w:numId="36">
    <w:abstractNumId w:val="4"/>
  </w:num>
  <w:num w:numId="37">
    <w:abstractNumId w:val="12"/>
  </w:num>
  <w:num w:numId="38">
    <w:abstractNumId w:val="19"/>
  </w:num>
  <w:num w:numId="39">
    <w:abstractNumId w:val="37"/>
  </w:num>
  <w:num w:numId="40">
    <w:abstractNumId w:val="18"/>
  </w:num>
  <w:num w:numId="41">
    <w:abstractNumId w:val="23"/>
  </w:num>
  <w:num w:numId="42">
    <w:abstractNumId w:val="32"/>
  </w:num>
  <w:num w:numId="43">
    <w:abstractNumId w:val="20"/>
  </w:num>
  <w:num w:numId="44">
    <w:abstractNumId w:val="44"/>
  </w:num>
  <w:num w:numId="45">
    <w:abstractNumId w:val="44"/>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2"/>
  </w:num>
  <w:num w:numId="4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1F03"/>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CA4"/>
    <w:rsid w:val="00027E5F"/>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1B8"/>
    <w:rsid w:val="00036A14"/>
    <w:rsid w:val="00036E4F"/>
    <w:rsid w:val="0003738C"/>
    <w:rsid w:val="00037830"/>
    <w:rsid w:val="00037FE8"/>
    <w:rsid w:val="000402E7"/>
    <w:rsid w:val="000406BD"/>
    <w:rsid w:val="0004083A"/>
    <w:rsid w:val="00040B80"/>
    <w:rsid w:val="000415CD"/>
    <w:rsid w:val="000417EB"/>
    <w:rsid w:val="000417E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5C91"/>
    <w:rsid w:val="00066A60"/>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DEA"/>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116"/>
    <w:rsid w:val="000A6203"/>
    <w:rsid w:val="000A642B"/>
    <w:rsid w:val="000A6E2A"/>
    <w:rsid w:val="000A7CD2"/>
    <w:rsid w:val="000B0880"/>
    <w:rsid w:val="000B0BD8"/>
    <w:rsid w:val="000B0C8C"/>
    <w:rsid w:val="000B1497"/>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559"/>
    <w:rsid w:val="000F495B"/>
    <w:rsid w:val="000F49E8"/>
    <w:rsid w:val="000F5299"/>
    <w:rsid w:val="000F5484"/>
    <w:rsid w:val="000F54CB"/>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62E"/>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4F7"/>
    <w:rsid w:val="001225FC"/>
    <w:rsid w:val="00123387"/>
    <w:rsid w:val="001234DE"/>
    <w:rsid w:val="00123F54"/>
    <w:rsid w:val="001245FD"/>
    <w:rsid w:val="00125002"/>
    <w:rsid w:val="00125B94"/>
    <w:rsid w:val="00125C89"/>
    <w:rsid w:val="001263C0"/>
    <w:rsid w:val="00126526"/>
    <w:rsid w:val="001265B3"/>
    <w:rsid w:val="001267F9"/>
    <w:rsid w:val="00126B90"/>
    <w:rsid w:val="001270A4"/>
    <w:rsid w:val="00127154"/>
    <w:rsid w:val="001272F4"/>
    <w:rsid w:val="00127513"/>
    <w:rsid w:val="0012787F"/>
    <w:rsid w:val="001278E0"/>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7005"/>
    <w:rsid w:val="001371FD"/>
    <w:rsid w:val="00137349"/>
    <w:rsid w:val="001373A4"/>
    <w:rsid w:val="001378A7"/>
    <w:rsid w:val="00137A41"/>
    <w:rsid w:val="001405BF"/>
    <w:rsid w:val="001407A4"/>
    <w:rsid w:val="0014082B"/>
    <w:rsid w:val="0014085A"/>
    <w:rsid w:val="00140B77"/>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D0"/>
    <w:rsid w:val="001436FF"/>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1FE2"/>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335"/>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5C"/>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BA"/>
    <w:rsid w:val="001C41D0"/>
    <w:rsid w:val="001C43B5"/>
    <w:rsid w:val="001C44B9"/>
    <w:rsid w:val="001C4787"/>
    <w:rsid w:val="001C49DC"/>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3F4E"/>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B6"/>
    <w:rsid w:val="001E0B46"/>
    <w:rsid w:val="001E0B7E"/>
    <w:rsid w:val="001E0BCF"/>
    <w:rsid w:val="001E0EF1"/>
    <w:rsid w:val="001E1D64"/>
    <w:rsid w:val="001E2796"/>
    <w:rsid w:val="001E2A0B"/>
    <w:rsid w:val="001E30C1"/>
    <w:rsid w:val="001E3284"/>
    <w:rsid w:val="001E35A7"/>
    <w:rsid w:val="001E3F60"/>
    <w:rsid w:val="001E4255"/>
    <w:rsid w:val="001E4339"/>
    <w:rsid w:val="001E44AD"/>
    <w:rsid w:val="001E4A7F"/>
    <w:rsid w:val="001E4F37"/>
    <w:rsid w:val="001E52C1"/>
    <w:rsid w:val="001E52F1"/>
    <w:rsid w:val="001E5D00"/>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4EEC"/>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E82"/>
    <w:rsid w:val="0022409D"/>
    <w:rsid w:val="00224115"/>
    <w:rsid w:val="002242FF"/>
    <w:rsid w:val="002243A8"/>
    <w:rsid w:val="00225162"/>
    <w:rsid w:val="00225823"/>
    <w:rsid w:val="00226F32"/>
    <w:rsid w:val="002270A2"/>
    <w:rsid w:val="00227654"/>
    <w:rsid w:val="00227659"/>
    <w:rsid w:val="002278A2"/>
    <w:rsid w:val="002306F6"/>
    <w:rsid w:val="002308CB"/>
    <w:rsid w:val="00230D34"/>
    <w:rsid w:val="00231269"/>
    <w:rsid w:val="002319D5"/>
    <w:rsid w:val="00231E3A"/>
    <w:rsid w:val="0023226F"/>
    <w:rsid w:val="0023235B"/>
    <w:rsid w:val="0023261C"/>
    <w:rsid w:val="002328ED"/>
    <w:rsid w:val="00232A82"/>
    <w:rsid w:val="00232C70"/>
    <w:rsid w:val="00233084"/>
    <w:rsid w:val="002333BA"/>
    <w:rsid w:val="00233BB5"/>
    <w:rsid w:val="00233C8E"/>
    <w:rsid w:val="00234DB0"/>
    <w:rsid w:val="00234E72"/>
    <w:rsid w:val="002350B0"/>
    <w:rsid w:val="00235B4A"/>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486"/>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CA9"/>
    <w:rsid w:val="0027326C"/>
    <w:rsid w:val="002732A3"/>
    <w:rsid w:val="002734D3"/>
    <w:rsid w:val="002736C7"/>
    <w:rsid w:val="002740A8"/>
    <w:rsid w:val="002743A2"/>
    <w:rsid w:val="0027500C"/>
    <w:rsid w:val="0027510D"/>
    <w:rsid w:val="00275303"/>
    <w:rsid w:val="00275690"/>
    <w:rsid w:val="0027599E"/>
    <w:rsid w:val="002759E2"/>
    <w:rsid w:val="00275B5F"/>
    <w:rsid w:val="00275E2E"/>
    <w:rsid w:val="00275F83"/>
    <w:rsid w:val="002761BF"/>
    <w:rsid w:val="002767E1"/>
    <w:rsid w:val="00277077"/>
    <w:rsid w:val="0027717F"/>
    <w:rsid w:val="00277557"/>
    <w:rsid w:val="00277A2C"/>
    <w:rsid w:val="002807BB"/>
    <w:rsid w:val="0028080F"/>
    <w:rsid w:val="00280C49"/>
    <w:rsid w:val="002810BA"/>
    <w:rsid w:val="0028136D"/>
    <w:rsid w:val="00281791"/>
    <w:rsid w:val="00281ACA"/>
    <w:rsid w:val="00281B99"/>
    <w:rsid w:val="00281BFA"/>
    <w:rsid w:val="00281E5B"/>
    <w:rsid w:val="0028224E"/>
    <w:rsid w:val="002826AE"/>
    <w:rsid w:val="00282F8B"/>
    <w:rsid w:val="00283839"/>
    <w:rsid w:val="002838FA"/>
    <w:rsid w:val="00283AFC"/>
    <w:rsid w:val="00283B4E"/>
    <w:rsid w:val="0028447D"/>
    <w:rsid w:val="00284D44"/>
    <w:rsid w:val="00285581"/>
    <w:rsid w:val="00286574"/>
    <w:rsid w:val="00286FC0"/>
    <w:rsid w:val="002873C3"/>
    <w:rsid w:val="00287656"/>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0BBD"/>
    <w:rsid w:val="002A1172"/>
    <w:rsid w:val="002A143D"/>
    <w:rsid w:val="002A17B1"/>
    <w:rsid w:val="002A18EB"/>
    <w:rsid w:val="002A1A31"/>
    <w:rsid w:val="002A1CAD"/>
    <w:rsid w:val="002A2167"/>
    <w:rsid w:val="002A256F"/>
    <w:rsid w:val="002A26C8"/>
    <w:rsid w:val="002A369D"/>
    <w:rsid w:val="002A3EEC"/>
    <w:rsid w:val="002A41FE"/>
    <w:rsid w:val="002A4675"/>
    <w:rsid w:val="002A4C0C"/>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FE"/>
    <w:rsid w:val="002B172D"/>
    <w:rsid w:val="002B2749"/>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61E"/>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785"/>
    <w:rsid w:val="002D7C29"/>
    <w:rsid w:val="002D7D40"/>
    <w:rsid w:val="002D7DAF"/>
    <w:rsid w:val="002E0B8C"/>
    <w:rsid w:val="002E0C4C"/>
    <w:rsid w:val="002E0DBF"/>
    <w:rsid w:val="002E1CEB"/>
    <w:rsid w:val="002E1D82"/>
    <w:rsid w:val="002E1E3D"/>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235"/>
    <w:rsid w:val="002E7727"/>
    <w:rsid w:val="002E7C3E"/>
    <w:rsid w:val="002F05FC"/>
    <w:rsid w:val="002F0755"/>
    <w:rsid w:val="002F13AC"/>
    <w:rsid w:val="002F1C96"/>
    <w:rsid w:val="002F20C4"/>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2265"/>
    <w:rsid w:val="00312E08"/>
    <w:rsid w:val="0031367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510"/>
    <w:rsid w:val="00320583"/>
    <w:rsid w:val="00320FA6"/>
    <w:rsid w:val="00321D5B"/>
    <w:rsid w:val="0032231F"/>
    <w:rsid w:val="003227E6"/>
    <w:rsid w:val="00323005"/>
    <w:rsid w:val="003233EB"/>
    <w:rsid w:val="00323C53"/>
    <w:rsid w:val="00324449"/>
    <w:rsid w:val="003245A0"/>
    <w:rsid w:val="003247C2"/>
    <w:rsid w:val="00324B8E"/>
    <w:rsid w:val="00324ECE"/>
    <w:rsid w:val="00324F3D"/>
    <w:rsid w:val="00325078"/>
    <w:rsid w:val="0032556F"/>
    <w:rsid w:val="00325895"/>
    <w:rsid w:val="00325A83"/>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E0E"/>
    <w:rsid w:val="00346EBE"/>
    <w:rsid w:val="00346FCC"/>
    <w:rsid w:val="00347248"/>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6EA5"/>
    <w:rsid w:val="00357000"/>
    <w:rsid w:val="0035777F"/>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702A"/>
    <w:rsid w:val="00377184"/>
    <w:rsid w:val="0037798D"/>
    <w:rsid w:val="00377DC1"/>
    <w:rsid w:val="00377E0C"/>
    <w:rsid w:val="0038016D"/>
    <w:rsid w:val="00380BE3"/>
    <w:rsid w:val="00380F96"/>
    <w:rsid w:val="00381580"/>
    <w:rsid w:val="00381ACD"/>
    <w:rsid w:val="00381C5C"/>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8CB"/>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1D3C"/>
    <w:rsid w:val="003D3381"/>
    <w:rsid w:val="003D339D"/>
    <w:rsid w:val="003D3928"/>
    <w:rsid w:val="003D4443"/>
    <w:rsid w:val="003D4D86"/>
    <w:rsid w:val="003D4DC5"/>
    <w:rsid w:val="003D57A6"/>
    <w:rsid w:val="003D5C4C"/>
    <w:rsid w:val="003D5F1D"/>
    <w:rsid w:val="003D5F27"/>
    <w:rsid w:val="003D67DC"/>
    <w:rsid w:val="003D6B07"/>
    <w:rsid w:val="003D7115"/>
    <w:rsid w:val="003D7550"/>
    <w:rsid w:val="003D7DFC"/>
    <w:rsid w:val="003E0283"/>
    <w:rsid w:val="003E0666"/>
    <w:rsid w:val="003E0824"/>
    <w:rsid w:val="003E09F3"/>
    <w:rsid w:val="003E0B7F"/>
    <w:rsid w:val="003E0DD0"/>
    <w:rsid w:val="003E10A7"/>
    <w:rsid w:val="003E13D6"/>
    <w:rsid w:val="003E1860"/>
    <w:rsid w:val="003E1A4D"/>
    <w:rsid w:val="003E1E83"/>
    <w:rsid w:val="003E2100"/>
    <w:rsid w:val="003E3623"/>
    <w:rsid w:val="003E3BE7"/>
    <w:rsid w:val="003E4288"/>
    <w:rsid w:val="003E46EF"/>
    <w:rsid w:val="003E60C5"/>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5EFA"/>
    <w:rsid w:val="0040689C"/>
    <w:rsid w:val="00406D29"/>
    <w:rsid w:val="00407490"/>
    <w:rsid w:val="0040749D"/>
    <w:rsid w:val="004074AB"/>
    <w:rsid w:val="0040764C"/>
    <w:rsid w:val="0040775A"/>
    <w:rsid w:val="00407ADC"/>
    <w:rsid w:val="00407C4A"/>
    <w:rsid w:val="00407E14"/>
    <w:rsid w:val="00410C43"/>
    <w:rsid w:val="00411385"/>
    <w:rsid w:val="00411614"/>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117A"/>
    <w:rsid w:val="0042142C"/>
    <w:rsid w:val="004217ED"/>
    <w:rsid w:val="00421A18"/>
    <w:rsid w:val="00421B9D"/>
    <w:rsid w:val="00421F0F"/>
    <w:rsid w:val="004221A8"/>
    <w:rsid w:val="00422207"/>
    <w:rsid w:val="00422550"/>
    <w:rsid w:val="00422B26"/>
    <w:rsid w:val="0042314D"/>
    <w:rsid w:val="0042378B"/>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59E8"/>
    <w:rsid w:val="004460D2"/>
    <w:rsid w:val="004461AE"/>
    <w:rsid w:val="004464CF"/>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FF5"/>
    <w:rsid w:val="004651AA"/>
    <w:rsid w:val="004653DC"/>
    <w:rsid w:val="004656FB"/>
    <w:rsid w:val="00465C10"/>
    <w:rsid w:val="004674B3"/>
    <w:rsid w:val="0046767A"/>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80"/>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57C"/>
    <w:rsid w:val="00485D89"/>
    <w:rsid w:val="004865D9"/>
    <w:rsid w:val="00486E98"/>
    <w:rsid w:val="0048702E"/>
    <w:rsid w:val="0048737A"/>
    <w:rsid w:val="0048743A"/>
    <w:rsid w:val="0048790A"/>
    <w:rsid w:val="004879F5"/>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4FD"/>
    <w:rsid w:val="0049484B"/>
    <w:rsid w:val="004949E9"/>
    <w:rsid w:val="00494C33"/>
    <w:rsid w:val="004954C7"/>
    <w:rsid w:val="00495CCC"/>
    <w:rsid w:val="00495F0B"/>
    <w:rsid w:val="00496190"/>
    <w:rsid w:val="004961F5"/>
    <w:rsid w:val="00496607"/>
    <w:rsid w:val="004966DC"/>
    <w:rsid w:val="00496E52"/>
    <w:rsid w:val="00497229"/>
    <w:rsid w:val="00497426"/>
    <w:rsid w:val="00497907"/>
    <w:rsid w:val="00497D67"/>
    <w:rsid w:val="004A0010"/>
    <w:rsid w:val="004A00F7"/>
    <w:rsid w:val="004A0323"/>
    <w:rsid w:val="004A0793"/>
    <w:rsid w:val="004A170D"/>
    <w:rsid w:val="004A19C4"/>
    <w:rsid w:val="004A19C6"/>
    <w:rsid w:val="004A218A"/>
    <w:rsid w:val="004A275D"/>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BAD"/>
    <w:rsid w:val="004A7C60"/>
    <w:rsid w:val="004B08A0"/>
    <w:rsid w:val="004B1834"/>
    <w:rsid w:val="004B1DA2"/>
    <w:rsid w:val="004B1F51"/>
    <w:rsid w:val="004B223C"/>
    <w:rsid w:val="004B31C0"/>
    <w:rsid w:val="004B3885"/>
    <w:rsid w:val="004B38DB"/>
    <w:rsid w:val="004B470F"/>
    <w:rsid w:val="004B5062"/>
    <w:rsid w:val="004B5344"/>
    <w:rsid w:val="004B53F6"/>
    <w:rsid w:val="004B571B"/>
    <w:rsid w:val="004B588E"/>
    <w:rsid w:val="004B58F4"/>
    <w:rsid w:val="004B61D9"/>
    <w:rsid w:val="004B62B5"/>
    <w:rsid w:val="004B62EF"/>
    <w:rsid w:val="004B64D6"/>
    <w:rsid w:val="004B78B0"/>
    <w:rsid w:val="004B7C7A"/>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402A"/>
    <w:rsid w:val="004D50A0"/>
    <w:rsid w:val="004D58E6"/>
    <w:rsid w:val="004D5E49"/>
    <w:rsid w:val="004D5F52"/>
    <w:rsid w:val="004D6050"/>
    <w:rsid w:val="004D6B00"/>
    <w:rsid w:val="004D6C39"/>
    <w:rsid w:val="004D6D89"/>
    <w:rsid w:val="004D6F85"/>
    <w:rsid w:val="004D7A0B"/>
    <w:rsid w:val="004E042F"/>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0C38"/>
    <w:rsid w:val="004F11C0"/>
    <w:rsid w:val="004F1967"/>
    <w:rsid w:val="004F21BE"/>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A09"/>
    <w:rsid w:val="00503E4A"/>
    <w:rsid w:val="00503E86"/>
    <w:rsid w:val="0050408E"/>
    <w:rsid w:val="005043CF"/>
    <w:rsid w:val="00504479"/>
    <w:rsid w:val="005047FB"/>
    <w:rsid w:val="005059EE"/>
    <w:rsid w:val="00505DAB"/>
    <w:rsid w:val="00505F66"/>
    <w:rsid w:val="00506F12"/>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5C9C"/>
    <w:rsid w:val="00525F36"/>
    <w:rsid w:val="005262E2"/>
    <w:rsid w:val="0052660C"/>
    <w:rsid w:val="005267CC"/>
    <w:rsid w:val="00526F67"/>
    <w:rsid w:val="005271DD"/>
    <w:rsid w:val="0052754D"/>
    <w:rsid w:val="0052781E"/>
    <w:rsid w:val="00527A71"/>
    <w:rsid w:val="00527C09"/>
    <w:rsid w:val="005302E0"/>
    <w:rsid w:val="00530B27"/>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A0C"/>
    <w:rsid w:val="00575A12"/>
    <w:rsid w:val="00576F2D"/>
    <w:rsid w:val="0057701D"/>
    <w:rsid w:val="005778C4"/>
    <w:rsid w:val="00580390"/>
    <w:rsid w:val="0058173F"/>
    <w:rsid w:val="00581D20"/>
    <w:rsid w:val="00582879"/>
    <w:rsid w:val="005828B8"/>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713"/>
    <w:rsid w:val="00595E0A"/>
    <w:rsid w:val="00595F4A"/>
    <w:rsid w:val="00596A82"/>
    <w:rsid w:val="00596AD9"/>
    <w:rsid w:val="00596FF7"/>
    <w:rsid w:val="005970BE"/>
    <w:rsid w:val="005970C1"/>
    <w:rsid w:val="00597392"/>
    <w:rsid w:val="00597D7E"/>
    <w:rsid w:val="005A0875"/>
    <w:rsid w:val="005A16D6"/>
    <w:rsid w:val="005A197C"/>
    <w:rsid w:val="005A29EC"/>
    <w:rsid w:val="005A2AC6"/>
    <w:rsid w:val="005A3032"/>
    <w:rsid w:val="005A3499"/>
    <w:rsid w:val="005A3D9F"/>
    <w:rsid w:val="005A4036"/>
    <w:rsid w:val="005A48F8"/>
    <w:rsid w:val="005A4E8D"/>
    <w:rsid w:val="005A506C"/>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D15"/>
    <w:rsid w:val="005C1ECB"/>
    <w:rsid w:val="005C200A"/>
    <w:rsid w:val="005C25BA"/>
    <w:rsid w:val="005C2A16"/>
    <w:rsid w:val="005C3519"/>
    <w:rsid w:val="005C37B1"/>
    <w:rsid w:val="005C3F21"/>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50CC"/>
    <w:rsid w:val="005E5A73"/>
    <w:rsid w:val="005E65F9"/>
    <w:rsid w:val="005E6603"/>
    <w:rsid w:val="005E6691"/>
    <w:rsid w:val="005E66FA"/>
    <w:rsid w:val="005E6E26"/>
    <w:rsid w:val="005E7012"/>
    <w:rsid w:val="005E701F"/>
    <w:rsid w:val="005E7072"/>
    <w:rsid w:val="005E70AC"/>
    <w:rsid w:val="005E7408"/>
    <w:rsid w:val="005E793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77E7"/>
    <w:rsid w:val="005F7959"/>
    <w:rsid w:val="005F79E0"/>
    <w:rsid w:val="005F7A13"/>
    <w:rsid w:val="005F7CF0"/>
    <w:rsid w:val="00600286"/>
    <w:rsid w:val="0060041A"/>
    <w:rsid w:val="00600E13"/>
    <w:rsid w:val="00600FA8"/>
    <w:rsid w:val="006011BC"/>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786"/>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9D"/>
    <w:rsid w:val="00653DD8"/>
    <w:rsid w:val="0065418F"/>
    <w:rsid w:val="006543C7"/>
    <w:rsid w:val="00654513"/>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C88"/>
    <w:rsid w:val="00661FC5"/>
    <w:rsid w:val="00662213"/>
    <w:rsid w:val="00662413"/>
    <w:rsid w:val="0066271B"/>
    <w:rsid w:val="00662A50"/>
    <w:rsid w:val="00662C19"/>
    <w:rsid w:val="00662EB9"/>
    <w:rsid w:val="006634F0"/>
    <w:rsid w:val="006636B6"/>
    <w:rsid w:val="0066406F"/>
    <w:rsid w:val="0066445D"/>
    <w:rsid w:val="006649BD"/>
    <w:rsid w:val="00664BCF"/>
    <w:rsid w:val="00664C9F"/>
    <w:rsid w:val="00665AF0"/>
    <w:rsid w:val="0066719E"/>
    <w:rsid w:val="0066780C"/>
    <w:rsid w:val="00667F2D"/>
    <w:rsid w:val="0067009D"/>
    <w:rsid w:val="0067034D"/>
    <w:rsid w:val="006706AF"/>
    <w:rsid w:val="006709B2"/>
    <w:rsid w:val="00671525"/>
    <w:rsid w:val="00671577"/>
    <w:rsid w:val="0067165A"/>
    <w:rsid w:val="00671D98"/>
    <w:rsid w:val="00672002"/>
    <w:rsid w:val="0067214C"/>
    <w:rsid w:val="006724DC"/>
    <w:rsid w:val="0067309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32EB"/>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9047F"/>
    <w:rsid w:val="006906F1"/>
    <w:rsid w:val="00690F5F"/>
    <w:rsid w:val="00691112"/>
    <w:rsid w:val="00691801"/>
    <w:rsid w:val="00691ED7"/>
    <w:rsid w:val="00692378"/>
    <w:rsid w:val="006923C9"/>
    <w:rsid w:val="006925D5"/>
    <w:rsid w:val="006928B1"/>
    <w:rsid w:val="00692FF7"/>
    <w:rsid w:val="006933C9"/>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759"/>
    <w:rsid w:val="006B2B39"/>
    <w:rsid w:val="006B2CF0"/>
    <w:rsid w:val="006B37EF"/>
    <w:rsid w:val="006B3B5C"/>
    <w:rsid w:val="006B3BBD"/>
    <w:rsid w:val="006B3BEC"/>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B7A"/>
    <w:rsid w:val="00700F99"/>
    <w:rsid w:val="007011AF"/>
    <w:rsid w:val="0070201E"/>
    <w:rsid w:val="00702593"/>
    <w:rsid w:val="00702C8B"/>
    <w:rsid w:val="007039AB"/>
    <w:rsid w:val="00703F14"/>
    <w:rsid w:val="007046B4"/>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A4A"/>
    <w:rsid w:val="00747D25"/>
    <w:rsid w:val="00750124"/>
    <w:rsid w:val="00750282"/>
    <w:rsid w:val="00750A3F"/>
    <w:rsid w:val="00750D3D"/>
    <w:rsid w:val="0075101B"/>
    <w:rsid w:val="00751186"/>
    <w:rsid w:val="00751481"/>
    <w:rsid w:val="0075157E"/>
    <w:rsid w:val="00751A92"/>
    <w:rsid w:val="007520DA"/>
    <w:rsid w:val="007526A1"/>
    <w:rsid w:val="00752E46"/>
    <w:rsid w:val="007530C0"/>
    <w:rsid w:val="00753244"/>
    <w:rsid w:val="00753374"/>
    <w:rsid w:val="00753545"/>
    <w:rsid w:val="007537AC"/>
    <w:rsid w:val="00754705"/>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7EFF"/>
    <w:rsid w:val="00767F38"/>
    <w:rsid w:val="00771039"/>
    <w:rsid w:val="007727CA"/>
    <w:rsid w:val="00772D7B"/>
    <w:rsid w:val="007731B3"/>
    <w:rsid w:val="00774CC2"/>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2A5"/>
    <w:rsid w:val="007936A9"/>
    <w:rsid w:val="007945F0"/>
    <w:rsid w:val="00794661"/>
    <w:rsid w:val="00794E28"/>
    <w:rsid w:val="00794EBA"/>
    <w:rsid w:val="007952E1"/>
    <w:rsid w:val="00796127"/>
    <w:rsid w:val="0079690E"/>
    <w:rsid w:val="00796D70"/>
    <w:rsid w:val="00796E0C"/>
    <w:rsid w:val="00797579"/>
    <w:rsid w:val="00797777"/>
    <w:rsid w:val="007A00A9"/>
    <w:rsid w:val="007A1ABF"/>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40BB"/>
    <w:rsid w:val="007B4407"/>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5F8"/>
    <w:rsid w:val="007D37A8"/>
    <w:rsid w:val="007D37E4"/>
    <w:rsid w:val="007D422A"/>
    <w:rsid w:val="007D43B9"/>
    <w:rsid w:val="007D5318"/>
    <w:rsid w:val="007D53CD"/>
    <w:rsid w:val="007D55A0"/>
    <w:rsid w:val="007D5622"/>
    <w:rsid w:val="007D5743"/>
    <w:rsid w:val="007D5A16"/>
    <w:rsid w:val="007D6149"/>
    <w:rsid w:val="007D66F3"/>
    <w:rsid w:val="007D6A40"/>
    <w:rsid w:val="007D6E2A"/>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25A"/>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325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EFD"/>
    <w:rsid w:val="0082619F"/>
    <w:rsid w:val="008261E5"/>
    <w:rsid w:val="008262E1"/>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9E7"/>
    <w:rsid w:val="00833F28"/>
    <w:rsid w:val="008340DF"/>
    <w:rsid w:val="00834A00"/>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43"/>
    <w:rsid w:val="00842C52"/>
    <w:rsid w:val="00842DFF"/>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1B1"/>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7A8"/>
    <w:rsid w:val="008808F9"/>
    <w:rsid w:val="00880BF4"/>
    <w:rsid w:val="00880C15"/>
    <w:rsid w:val="00880DA1"/>
    <w:rsid w:val="00880FF4"/>
    <w:rsid w:val="00880FFE"/>
    <w:rsid w:val="00881265"/>
    <w:rsid w:val="008813A9"/>
    <w:rsid w:val="008817B7"/>
    <w:rsid w:val="008824E2"/>
    <w:rsid w:val="00882690"/>
    <w:rsid w:val="00882893"/>
    <w:rsid w:val="0088309F"/>
    <w:rsid w:val="008834DA"/>
    <w:rsid w:val="0088366F"/>
    <w:rsid w:val="00883E78"/>
    <w:rsid w:val="008844BA"/>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974"/>
    <w:rsid w:val="00895A4C"/>
    <w:rsid w:val="00896883"/>
    <w:rsid w:val="008968F4"/>
    <w:rsid w:val="00896B2B"/>
    <w:rsid w:val="00896C8A"/>
    <w:rsid w:val="008970E2"/>
    <w:rsid w:val="00897287"/>
    <w:rsid w:val="008979CB"/>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69C3"/>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474B"/>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7DD"/>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1918"/>
    <w:rsid w:val="00901B00"/>
    <w:rsid w:val="00901ECD"/>
    <w:rsid w:val="00902068"/>
    <w:rsid w:val="009020F5"/>
    <w:rsid w:val="009024F5"/>
    <w:rsid w:val="009027F0"/>
    <w:rsid w:val="00902FEA"/>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47"/>
    <w:rsid w:val="009164DD"/>
    <w:rsid w:val="0091663D"/>
    <w:rsid w:val="009171C7"/>
    <w:rsid w:val="009171E9"/>
    <w:rsid w:val="009177EA"/>
    <w:rsid w:val="00920332"/>
    <w:rsid w:val="0092033B"/>
    <w:rsid w:val="00920711"/>
    <w:rsid w:val="00920DB0"/>
    <w:rsid w:val="0092105F"/>
    <w:rsid w:val="00921B64"/>
    <w:rsid w:val="00921D17"/>
    <w:rsid w:val="00923C74"/>
    <w:rsid w:val="009242AA"/>
    <w:rsid w:val="00925441"/>
    <w:rsid w:val="00925D21"/>
    <w:rsid w:val="00925DF3"/>
    <w:rsid w:val="00925F52"/>
    <w:rsid w:val="0092777E"/>
    <w:rsid w:val="00927958"/>
    <w:rsid w:val="00927B77"/>
    <w:rsid w:val="0093010C"/>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F61"/>
    <w:rsid w:val="00952FBD"/>
    <w:rsid w:val="009531A4"/>
    <w:rsid w:val="00953814"/>
    <w:rsid w:val="0095395E"/>
    <w:rsid w:val="00953B49"/>
    <w:rsid w:val="00953D95"/>
    <w:rsid w:val="00954B1E"/>
    <w:rsid w:val="00954CCE"/>
    <w:rsid w:val="00955206"/>
    <w:rsid w:val="00956679"/>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641"/>
    <w:rsid w:val="00965A7B"/>
    <w:rsid w:val="00966183"/>
    <w:rsid w:val="009661FB"/>
    <w:rsid w:val="00966599"/>
    <w:rsid w:val="00966AC8"/>
    <w:rsid w:val="009675D3"/>
    <w:rsid w:val="0096768D"/>
    <w:rsid w:val="00967E0D"/>
    <w:rsid w:val="0097045A"/>
    <w:rsid w:val="0097070E"/>
    <w:rsid w:val="00970A2B"/>
    <w:rsid w:val="00970BC7"/>
    <w:rsid w:val="00970C77"/>
    <w:rsid w:val="00970C9D"/>
    <w:rsid w:val="00970EC8"/>
    <w:rsid w:val="0097153E"/>
    <w:rsid w:val="00971E58"/>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2F7F"/>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90C04"/>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CE5"/>
    <w:rsid w:val="009B1CE7"/>
    <w:rsid w:val="009B1E76"/>
    <w:rsid w:val="009B32A4"/>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950"/>
    <w:rsid w:val="009C2D2F"/>
    <w:rsid w:val="009C2ED4"/>
    <w:rsid w:val="009C3305"/>
    <w:rsid w:val="009C391F"/>
    <w:rsid w:val="009C3EE5"/>
    <w:rsid w:val="009C405D"/>
    <w:rsid w:val="009C417A"/>
    <w:rsid w:val="009C4442"/>
    <w:rsid w:val="009C4823"/>
    <w:rsid w:val="009C4B20"/>
    <w:rsid w:val="009C5127"/>
    <w:rsid w:val="009C51A9"/>
    <w:rsid w:val="009C590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334"/>
    <w:rsid w:val="00A20A8C"/>
    <w:rsid w:val="00A20AB5"/>
    <w:rsid w:val="00A20B92"/>
    <w:rsid w:val="00A2139E"/>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BE3"/>
    <w:rsid w:val="00A372AB"/>
    <w:rsid w:val="00A3770C"/>
    <w:rsid w:val="00A3780F"/>
    <w:rsid w:val="00A4044C"/>
    <w:rsid w:val="00A4048D"/>
    <w:rsid w:val="00A409D1"/>
    <w:rsid w:val="00A40CCA"/>
    <w:rsid w:val="00A4161C"/>
    <w:rsid w:val="00A41916"/>
    <w:rsid w:val="00A41D59"/>
    <w:rsid w:val="00A4203E"/>
    <w:rsid w:val="00A42541"/>
    <w:rsid w:val="00A426E9"/>
    <w:rsid w:val="00A42F5B"/>
    <w:rsid w:val="00A4316E"/>
    <w:rsid w:val="00A43595"/>
    <w:rsid w:val="00A436C2"/>
    <w:rsid w:val="00A43ED8"/>
    <w:rsid w:val="00A44726"/>
    <w:rsid w:val="00A45232"/>
    <w:rsid w:val="00A4612E"/>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5D2"/>
    <w:rsid w:val="00A66947"/>
    <w:rsid w:val="00A67894"/>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806F3"/>
    <w:rsid w:val="00A807EA"/>
    <w:rsid w:val="00A8090F"/>
    <w:rsid w:val="00A809A6"/>
    <w:rsid w:val="00A80ABD"/>
    <w:rsid w:val="00A80AE7"/>
    <w:rsid w:val="00A80BD7"/>
    <w:rsid w:val="00A80C64"/>
    <w:rsid w:val="00A814AF"/>
    <w:rsid w:val="00A81510"/>
    <w:rsid w:val="00A81586"/>
    <w:rsid w:val="00A81749"/>
    <w:rsid w:val="00A81EAA"/>
    <w:rsid w:val="00A81FD2"/>
    <w:rsid w:val="00A82CF6"/>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290B"/>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1E1"/>
    <w:rsid w:val="00AB7438"/>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FCB"/>
    <w:rsid w:val="00B04596"/>
    <w:rsid w:val="00B04626"/>
    <w:rsid w:val="00B04B29"/>
    <w:rsid w:val="00B056BA"/>
    <w:rsid w:val="00B06444"/>
    <w:rsid w:val="00B0646A"/>
    <w:rsid w:val="00B06555"/>
    <w:rsid w:val="00B06580"/>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AA1"/>
    <w:rsid w:val="00B26FCE"/>
    <w:rsid w:val="00B27021"/>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920"/>
    <w:rsid w:val="00B33A3D"/>
    <w:rsid w:val="00B3426E"/>
    <w:rsid w:val="00B3475E"/>
    <w:rsid w:val="00B34900"/>
    <w:rsid w:val="00B34E22"/>
    <w:rsid w:val="00B34EAF"/>
    <w:rsid w:val="00B350F7"/>
    <w:rsid w:val="00B351B6"/>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E0A"/>
    <w:rsid w:val="00B44FF3"/>
    <w:rsid w:val="00B45192"/>
    <w:rsid w:val="00B45A3C"/>
    <w:rsid w:val="00B45D36"/>
    <w:rsid w:val="00B466A0"/>
    <w:rsid w:val="00B469FA"/>
    <w:rsid w:val="00B46B7C"/>
    <w:rsid w:val="00B47016"/>
    <w:rsid w:val="00B471AA"/>
    <w:rsid w:val="00B47365"/>
    <w:rsid w:val="00B474E4"/>
    <w:rsid w:val="00B479EB"/>
    <w:rsid w:val="00B47B26"/>
    <w:rsid w:val="00B5017F"/>
    <w:rsid w:val="00B50218"/>
    <w:rsid w:val="00B504AA"/>
    <w:rsid w:val="00B507A0"/>
    <w:rsid w:val="00B50FFF"/>
    <w:rsid w:val="00B511B4"/>
    <w:rsid w:val="00B519DE"/>
    <w:rsid w:val="00B52465"/>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EFA"/>
    <w:rsid w:val="00B611C9"/>
    <w:rsid w:val="00B6120D"/>
    <w:rsid w:val="00B615D3"/>
    <w:rsid w:val="00B629E6"/>
    <w:rsid w:val="00B62B49"/>
    <w:rsid w:val="00B62DF5"/>
    <w:rsid w:val="00B632CA"/>
    <w:rsid w:val="00B6349B"/>
    <w:rsid w:val="00B639DE"/>
    <w:rsid w:val="00B63B56"/>
    <w:rsid w:val="00B63CDE"/>
    <w:rsid w:val="00B63CE3"/>
    <w:rsid w:val="00B64507"/>
    <w:rsid w:val="00B64AC1"/>
    <w:rsid w:val="00B64B3F"/>
    <w:rsid w:val="00B65417"/>
    <w:rsid w:val="00B6593F"/>
    <w:rsid w:val="00B65B4A"/>
    <w:rsid w:val="00B65DAD"/>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556"/>
    <w:rsid w:val="00B91DB7"/>
    <w:rsid w:val="00B9217D"/>
    <w:rsid w:val="00B927D1"/>
    <w:rsid w:val="00B92B0E"/>
    <w:rsid w:val="00B93151"/>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8CA"/>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2029"/>
    <w:rsid w:val="00BB2220"/>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D81"/>
    <w:rsid w:val="00BB7F06"/>
    <w:rsid w:val="00BC0199"/>
    <w:rsid w:val="00BC071B"/>
    <w:rsid w:val="00BC0999"/>
    <w:rsid w:val="00BC0A27"/>
    <w:rsid w:val="00BC110F"/>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5A7"/>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DBD"/>
    <w:rsid w:val="00C03E49"/>
    <w:rsid w:val="00C042AB"/>
    <w:rsid w:val="00C04531"/>
    <w:rsid w:val="00C04E35"/>
    <w:rsid w:val="00C0557B"/>
    <w:rsid w:val="00C05FFB"/>
    <w:rsid w:val="00C0645C"/>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1F6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2AA"/>
    <w:rsid w:val="00C45327"/>
    <w:rsid w:val="00C4551B"/>
    <w:rsid w:val="00C457A0"/>
    <w:rsid w:val="00C46831"/>
    <w:rsid w:val="00C4765E"/>
    <w:rsid w:val="00C47E78"/>
    <w:rsid w:val="00C50829"/>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6855"/>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B2E"/>
    <w:rsid w:val="00CB1A44"/>
    <w:rsid w:val="00CB1B9E"/>
    <w:rsid w:val="00CB2745"/>
    <w:rsid w:val="00CB287A"/>
    <w:rsid w:val="00CB297D"/>
    <w:rsid w:val="00CB309E"/>
    <w:rsid w:val="00CB3C1E"/>
    <w:rsid w:val="00CB3F4D"/>
    <w:rsid w:val="00CB4C09"/>
    <w:rsid w:val="00CB5568"/>
    <w:rsid w:val="00CB5634"/>
    <w:rsid w:val="00CB624B"/>
    <w:rsid w:val="00CB6621"/>
    <w:rsid w:val="00CB6642"/>
    <w:rsid w:val="00CB7011"/>
    <w:rsid w:val="00CB7124"/>
    <w:rsid w:val="00CB7FA2"/>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1E3"/>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B52"/>
    <w:rsid w:val="00D03D12"/>
    <w:rsid w:val="00D040BF"/>
    <w:rsid w:val="00D041D4"/>
    <w:rsid w:val="00D0433C"/>
    <w:rsid w:val="00D04474"/>
    <w:rsid w:val="00D044A3"/>
    <w:rsid w:val="00D04A25"/>
    <w:rsid w:val="00D04C90"/>
    <w:rsid w:val="00D05548"/>
    <w:rsid w:val="00D05AEA"/>
    <w:rsid w:val="00D05CEE"/>
    <w:rsid w:val="00D064BE"/>
    <w:rsid w:val="00D068B3"/>
    <w:rsid w:val="00D06AB6"/>
    <w:rsid w:val="00D06BC6"/>
    <w:rsid w:val="00D07429"/>
    <w:rsid w:val="00D07850"/>
    <w:rsid w:val="00D07A78"/>
    <w:rsid w:val="00D07C51"/>
    <w:rsid w:val="00D07DBF"/>
    <w:rsid w:val="00D07DF9"/>
    <w:rsid w:val="00D100AF"/>
    <w:rsid w:val="00D10182"/>
    <w:rsid w:val="00D1039A"/>
    <w:rsid w:val="00D1054A"/>
    <w:rsid w:val="00D10CC9"/>
    <w:rsid w:val="00D12134"/>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B26"/>
    <w:rsid w:val="00D16E9A"/>
    <w:rsid w:val="00D1742D"/>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99"/>
    <w:rsid w:val="00D335AF"/>
    <w:rsid w:val="00D33BF3"/>
    <w:rsid w:val="00D344C1"/>
    <w:rsid w:val="00D34692"/>
    <w:rsid w:val="00D34FF0"/>
    <w:rsid w:val="00D351FF"/>
    <w:rsid w:val="00D35CC0"/>
    <w:rsid w:val="00D35EA6"/>
    <w:rsid w:val="00D364B3"/>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8F1"/>
    <w:rsid w:val="00D67DB1"/>
    <w:rsid w:val="00D67F16"/>
    <w:rsid w:val="00D7086A"/>
    <w:rsid w:val="00D70E4D"/>
    <w:rsid w:val="00D7157A"/>
    <w:rsid w:val="00D71ED5"/>
    <w:rsid w:val="00D72143"/>
    <w:rsid w:val="00D722E6"/>
    <w:rsid w:val="00D72322"/>
    <w:rsid w:val="00D725F2"/>
    <w:rsid w:val="00D72713"/>
    <w:rsid w:val="00D72B31"/>
    <w:rsid w:val="00D72BC2"/>
    <w:rsid w:val="00D731DC"/>
    <w:rsid w:val="00D73495"/>
    <w:rsid w:val="00D73B38"/>
    <w:rsid w:val="00D73DB1"/>
    <w:rsid w:val="00D73E8A"/>
    <w:rsid w:val="00D741AB"/>
    <w:rsid w:val="00D746B1"/>
    <w:rsid w:val="00D7478C"/>
    <w:rsid w:val="00D74805"/>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2AC"/>
    <w:rsid w:val="00DA5486"/>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584"/>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69"/>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4B3D"/>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8F4"/>
    <w:rsid w:val="00E03DD2"/>
    <w:rsid w:val="00E047EC"/>
    <w:rsid w:val="00E04935"/>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441D"/>
    <w:rsid w:val="00E44566"/>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20B"/>
    <w:rsid w:val="00E7075B"/>
    <w:rsid w:val="00E71B77"/>
    <w:rsid w:val="00E71E20"/>
    <w:rsid w:val="00E72528"/>
    <w:rsid w:val="00E729E7"/>
    <w:rsid w:val="00E72D87"/>
    <w:rsid w:val="00E735A2"/>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67A0"/>
    <w:rsid w:val="00E96F28"/>
    <w:rsid w:val="00E97321"/>
    <w:rsid w:val="00E9749B"/>
    <w:rsid w:val="00E977F5"/>
    <w:rsid w:val="00EA047B"/>
    <w:rsid w:val="00EA04EE"/>
    <w:rsid w:val="00EA0959"/>
    <w:rsid w:val="00EA0A67"/>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691"/>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E0C"/>
    <w:rsid w:val="00EC3FCA"/>
    <w:rsid w:val="00EC45C8"/>
    <w:rsid w:val="00EC45D4"/>
    <w:rsid w:val="00EC461A"/>
    <w:rsid w:val="00EC5629"/>
    <w:rsid w:val="00EC5675"/>
    <w:rsid w:val="00EC62A0"/>
    <w:rsid w:val="00EC6EBE"/>
    <w:rsid w:val="00EC79A8"/>
    <w:rsid w:val="00EC7C10"/>
    <w:rsid w:val="00EC7D86"/>
    <w:rsid w:val="00EC7EFB"/>
    <w:rsid w:val="00ED0667"/>
    <w:rsid w:val="00ED0DBA"/>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0F53"/>
    <w:rsid w:val="00F0100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36"/>
    <w:rsid w:val="00F835E8"/>
    <w:rsid w:val="00F83601"/>
    <w:rsid w:val="00F845AB"/>
    <w:rsid w:val="00F84674"/>
    <w:rsid w:val="00F84A38"/>
    <w:rsid w:val="00F85BE4"/>
    <w:rsid w:val="00F86140"/>
    <w:rsid w:val="00F8687B"/>
    <w:rsid w:val="00F8693E"/>
    <w:rsid w:val="00F86989"/>
    <w:rsid w:val="00F86A95"/>
    <w:rsid w:val="00F87492"/>
    <w:rsid w:val="00F87CCF"/>
    <w:rsid w:val="00F87EAF"/>
    <w:rsid w:val="00F90570"/>
    <w:rsid w:val="00F905B0"/>
    <w:rsid w:val="00F907AF"/>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6F74"/>
    <w:rsid w:val="00FC7050"/>
    <w:rsid w:val="00FC74C4"/>
    <w:rsid w:val="00FC7836"/>
    <w:rsid w:val="00FC788F"/>
    <w:rsid w:val="00FC7F40"/>
    <w:rsid w:val="00FC7FEF"/>
    <w:rsid w:val="00FD021E"/>
    <w:rsid w:val="00FD0994"/>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954"/>
    <w:rsid w:val="00FE1D25"/>
    <w:rsid w:val="00FE1FD4"/>
    <w:rsid w:val="00FE270C"/>
    <w:rsid w:val="00FE286F"/>
    <w:rsid w:val="00FE2AFC"/>
    <w:rsid w:val="00FE2C47"/>
    <w:rsid w:val="00FE2CBC"/>
    <w:rsid w:val="00FE2F27"/>
    <w:rsid w:val="00FE30FA"/>
    <w:rsid w:val="00FE3C36"/>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C115D-56BE-40CE-8AC0-6799DF1A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2</cp:revision>
  <cp:lastPrinted>2007-08-28T15:45:00Z</cp:lastPrinted>
  <dcterms:created xsi:type="dcterms:W3CDTF">2023-02-16T09:02:00Z</dcterms:created>
  <dcterms:modified xsi:type="dcterms:W3CDTF">2023-02-16T09:02:00Z</dcterms:modified>
</cp:coreProperties>
</file>